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Mengenal dan Berkreasi Seni Makrame (Simpul Tali)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Menguasai keterampilan membuat simpul jangkar (kepala) dan simpul ganda (square knot) menggunakan tali kur/katun.</w:t>
      </w:r>
    </w:p>
    <w:p>
      <w:pPr>
        <w:pStyle w:val="ListNumber"/>
      </w:pPr>
      <w:r>
        <w:rPr>
          <w:rFonts w:ascii="Calibri" w:hAnsi="Calibri"/>
          <w:b w:val="0"/>
          <w:i w:val="0"/>
          <w:color w:val="000000"/>
          <w:sz w:val="19"/>
        </w:rPr>
        <w:t>Merangkai kombinasi simpul makrame menjadi produk hias gantungan kunci atau pegangan botol.</w:t>
      </w:r>
    </w:p>
    <w:p>
      <w:pPr>
        <w:pStyle w:val="ListNumber"/>
      </w:pPr>
      <w:r>
        <w:rPr>
          <w:rFonts w:ascii="Calibri" w:hAnsi="Calibri"/>
          <w:b w:val="0"/>
          <w:i w:val="0"/>
          <w:color w:val="000000"/>
          <w:sz w:val="19"/>
        </w:rPr>
        <w:t>Menunjukkan ketelitian, kesabaran, dan ketelatenan dalam proses merajut simpul kriya.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Mengenal teknik dasar seni kriya makrame (simpul kepala/lark's head, simpul tunggal/half knot, simpul ganda/square knot) untuk menghasilkan karya fungsional gantungan kunci atau hiasan dinding.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Sejarah Seni Makrame dan Karakteristik Bahan Tali Katun/Kur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sejarah seni makrame dan karakteristik bahan tali katun/kur.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Simpul Dasar: Simpul Jangkar (Larks Head) dan Simpul Pipih Ganda (Square Knot)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simpul dasar: simpul jangkar (larks head) dan simpul pipih ganda (square knot).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Simpul Spiral (Half Knot Twist) dan Simpul Penutup Rumbai (Tassel)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simpul spiral (half knot twist) dan simpul penutup rumbai (tassel).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Proyek Pembuatan Gantungan Kunci, Gelang Simpul, dan Hiasan Dinding Makrame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proyek pembuatan gantungan kunci, gelang simpul, dan hiasan dinding makrame.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Langkah awal untuk memasang dan mengunci tali makrame pada batang kayu gantung penopang adalah dengan membuat simpul...</w:t>
      </w:r>
    </w:p>
    <w:p>
      <w:pPr>
        <w:spacing w:before="0" w:after="20"/>
        <w:ind w:left="576"/>
      </w:pPr>
      <w:r>
        <w:rPr>
          <w:rFonts w:ascii="Calibri" w:hAnsi="Calibri"/>
          <w:b w:val="0"/>
          <w:i w:val="0"/>
          <w:color w:val="000000"/>
          <w:sz w:val="18"/>
        </w:rPr>
        <w:t>A. Simpul mati kaku</w:t>
      </w:r>
    </w:p>
    <w:p>
      <w:pPr>
        <w:spacing w:before="0" w:after="20"/>
        <w:ind w:left="576"/>
      </w:pPr>
      <w:r>
        <w:rPr>
          <w:rFonts w:ascii="Calibri" w:hAnsi="Calibri"/>
          <w:b w:val="0"/>
          <w:i w:val="0"/>
          <w:color w:val="000000"/>
          <w:sz w:val="18"/>
        </w:rPr>
        <w:t>B. Simpul jangkar / simpul kepala (Lark's Head Knot)</w:t>
      </w:r>
    </w:p>
    <w:p>
      <w:pPr>
        <w:spacing w:before="0" w:after="20"/>
        <w:ind w:left="576"/>
      </w:pPr>
      <w:r>
        <w:rPr>
          <w:rFonts w:ascii="Calibri" w:hAnsi="Calibri"/>
          <w:b w:val="0"/>
          <w:i w:val="0"/>
          <w:color w:val="000000"/>
          <w:sz w:val="18"/>
        </w:rPr>
        <w:t>C. Simpul pita sepatu</w:t>
      </w:r>
    </w:p>
    <w:p>
      <w:pPr>
        <w:spacing w:before="0" w:after="20"/>
        <w:ind w:left="576"/>
      </w:pPr>
      <w:r>
        <w:rPr>
          <w:rFonts w:ascii="Calibri" w:hAnsi="Calibri"/>
          <w:b w:val="0"/>
          <w:i w:val="0"/>
          <w:color w:val="000000"/>
          <w:sz w:val="18"/>
        </w:rPr>
        <w:t>D. Simpul rantai kapal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Lark's head knot melipat tali menjadi dua sama panjang lalu menguncinya pada palang kayu secara rapi dan simetris.</w:t>
      </w:r>
    </w:p>
    <w:p>
      <w:pPr>
        <w:spacing w:before="80" w:after="40"/>
        <w:ind w:left="216"/>
      </w:pPr>
      <w:r>
        <w:rPr>
          <w:rFonts w:ascii="Calibri" w:hAnsi="Calibri"/>
          <w:b/>
          <w:color w:val="000000"/>
          <w:sz w:val="19"/>
        </w:rPr>
        <w:t xml:space="preserve">2. </w:t>
      </w:r>
      <w:r>
        <w:rPr>
          <w:rFonts w:ascii="Calibri" w:hAnsi="Calibri"/>
          <w:b w:val="0"/>
          <w:i w:val="0"/>
          <w:color w:val="000000"/>
          <w:sz w:val="19"/>
        </w:rPr>
        <w:t>Jika seorang peserta didik membuat simpul tunggal (half knot) secara terus-menerus hanya dari sisi kanan saja tanpa bergantian, hasil jalinan tali yang terbentuk akan...</w:t>
      </w:r>
    </w:p>
    <w:p>
      <w:pPr>
        <w:spacing w:before="0" w:after="20"/>
        <w:ind w:left="576"/>
      </w:pPr>
      <w:r>
        <w:rPr>
          <w:rFonts w:ascii="Calibri" w:hAnsi="Calibri"/>
          <w:b w:val="0"/>
          <w:i w:val="0"/>
          <w:color w:val="000000"/>
          <w:sz w:val="18"/>
        </w:rPr>
        <w:t>A. Membentuk anyaman lurus pipih datar</w:t>
      </w:r>
    </w:p>
    <w:p>
      <w:pPr>
        <w:spacing w:before="0" w:after="20"/>
        <w:ind w:left="576"/>
      </w:pPr>
      <w:r>
        <w:rPr>
          <w:rFonts w:ascii="Calibri" w:hAnsi="Calibri"/>
          <w:b w:val="0"/>
          <w:i w:val="0"/>
          <w:color w:val="000000"/>
          <w:sz w:val="18"/>
        </w:rPr>
        <w:t>B. Berputar meliuk membentuk pilinan spiral (ulir 3D) yang indah secara alami</w:t>
      </w:r>
    </w:p>
    <w:p>
      <w:pPr>
        <w:spacing w:before="0" w:after="20"/>
        <w:ind w:left="576"/>
      </w:pPr>
      <w:r>
        <w:rPr>
          <w:rFonts w:ascii="Calibri" w:hAnsi="Calibri"/>
          <w:b w:val="0"/>
          <w:i w:val="0"/>
          <w:color w:val="000000"/>
          <w:sz w:val="18"/>
        </w:rPr>
        <w:t>C. Tali terputus dengan sendirinya</w:t>
      </w:r>
    </w:p>
    <w:p>
      <w:pPr>
        <w:spacing w:before="0" w:after="20"/>
        <w:ind w:left="576"/>
      </w:pPr>
      <w:r>
        <w:rPr>
          <w:rFonts w:ascii="Calibri" w:hAnsi="Calibri"/>
          <w:b w:val="0"/>
          <w:i w:val="0"/>
          <w:color w:val="000000"/>
          <w:sz w:val="18"/>
        </w:rPr>
        <w:t>D. Menjadi kain tenun kotak-kotak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Pengikatan half knot satu sisi secara konsisten menghasilkan tegangan asimetris yang otomatis memuntir jalinan menjadi ulir spiral.</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antara tali pengisi (filler cord) dan tali kerja (working cord) dalam teknik simpul makrame square knot adalah...</w:t>
      </w:r>
    </w:p>
    <w:p>
      <w:pPr>
        <w:spacing w:before="0" w:after="20"/>
        <w:ind w:left="576"/>
      </w:pPr>
      <w:r>
        <w:rPr>
          <w:rFonts w:ascii="Calibri" w:hAnsi="Calibri"/>
          <w:b w:val="0"/>
          <w:i w:val="0"/>
          <w:color w:val="000000"/>
          <w:sz w:val="18"/>
        </w:rPr>
        <w:t>A. Tali pengisi dipegang di mulut, tali kerja dipegang di kaki</w:t>
      </w:r>
    </w:p>
    <w:p>
      <w:pPr>
        <w:spacing w:before="0" w:after="20"/>
        <w:ind w:left="576"/>
      </w:pPr>
      <w:r>
        <w:rPr>
          <w:rFonts w:ascii="Calibri" w:hAnsi="Calibri"/>
          <w:b w:val="0"/>
          <w:i w:val="0"/>
          <w:color w:val="000000"/>
          <w:sz w:val="18"/>
        </w:rPr>
        <w:t>B. Tali pengisi berada diam lurus di tengah sebagai tiang inti, sedangkan tali kerja di bagian samping yang aktif disilangkan membentuk simpul</w:t>
      </w:r>
    </w:p>
    <w:p>
      <w:pPr>
        <w:spacing w:before="0" w:after="20"/>
        <w:ind w:left="576"/>
      </w:pPr>
      <w:r>
        <w:rPr>
          <w:rFonts w:ascii="Calibri" w:hAnsi="Calibri"/>
          <w:b w:val="0"/>
          <w:i w:val="0"/>
          <w:color w:val="000000"/>
          <w:sz w:val="18"/>
        </w:rPr>
        <w:t>C. Tali pengisi harus selalu dipotong dan dibuang</w:t>
      </w:r>
    </w:p>
    <w:p>
      <w:pPr>
        <w:spacing w:before="0" w:after="20"/>
        <w:ind w:left="576"/>
      </w:pPr>
      <w:r>
        <w:rPr>
          <w:rFonts w:ascii="Calibri" w:hAnsi="Calibri"/>
          <w:b w:val="0"/>
          <w:i w:val="0"/>
          <w:color w:val="000000"/>
          <w:sz w:val="18"/>
        </w:rPr>
        <w:t>D. Tidak ada perbedaan fungsi antartali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Struktur 4 helai square knot menempatkan 2 helai tengah sebagai inti diam (*core/filler*) dan 2 helai luar sebagai pembentuk anyaman simpul.</w:t>
      </w:r>
    </w:p>
    <w:p>
      <w:pPr>
        <w:spacing w:before="80" w:after="40"/>
        <w:ind w:left="216"/>
      </w:pPr>
      <w:r>
        <w:rPr>
          <w:rFonts w:ascii="Calibri" w:hAnsi="Calibri"/>
          <w:b/>
          <w:color w:val="000000"/>
          <w:sz w:val="19"/>
        </w:rPr>
        <w:t xml:space="preserve">4. </w:t>
      </w:r>
      <w:r>
        <w:rPr>
          <w:rFonts w:ascii="Calibri" w:hAnsi="Calibri"/>
          <w:b w:val="0"/>
          <w:i w:val="0"/>
          <w:color w:val="000000"/>
          <w:sz w:val="19"/>
        </w:rPr>
        <w:t>Bahan tali yang paling disukai untuk membuat hiasan dinding makrame bergaya estetik natural modern adalah...</w:t>
      </w:r>
    </w:p>
    <w:p>
      <w:pPr>
        <w:spacing w:before="0" w:after="20"/>
        <w:ind w:left="576"/>
      </w:pPr>
      <w:r>
        <w:rPr>
          <w:rFonts w:ascii="Calibri" w:hAnsi="Calibri"/>
          <w:b w:val="0"/>
          <w:i w:val="0"/>
          <w:color w:val="000000"/>
          <w:sz w:val="18"/>
        </w:rPr>
        <w:t>A. Kawat tembaga tajam</w:t>
      </w:r>
    </w:p>
    <w:p>
      <w:pPr>
        <w:spacing w:before="0" w:after="20"/>
        <w:ind w:left="576"/>
      </w:pPr>
      <w:r>
        <w:rPr>
          <w:rFonts w:ascii="Calibri" w:hAnsi="Calibri"/>
          <w:b w:val="0"/>
          <w:i w:val="0"/>
          <w:color w:val="000000"/>
          <w:sz w:val="18"/>
        </w:rPr>
        <w:t>B. Tali katun pilin (*cotton rope*) berwarna putih tulang (broken white) yang lembut dan mudah disisir rumbainya</w:t>
      </w:r>
    </w:p>
    <w:p>
      <w:pPr>
        <w:spacing w:before="0" w:after="20"/>
        <w:ind w:left="576"/>
      </w:pPr>
      <w:r>
        <w:rPr>
          <w:rFonts w:ascii="Calibri" w:hAnsi="Calibri"/>
          <w:b w:val="0"/>
          <w:i w:val="0"/>
          <w:color w:val="000000"/>
          <w:sz w:val="18"/>
        </w:rPr>
        <w:t>C. Tali rafia plastik bekas kantong sampah</w:t>
      </w:r>
    </w:p>
    <w:p>
      <w:pPr>
        <w:spacing w:before="0" w:after="20"/>
        <w:ind w:left="576"/>
      </w:pPr>
      <w:r>
        <w:rPr>
          <w:rFonts w:ascii="Calibri" w:hAnsi="Calibri"/>
          <w:b w:val="0"/>
          <w:i w:val="0"/>
          <w:color w:val="000000"/>
          <w:sz w:val="18"/>
        </w:rPr>
        <w:t>D. Kabel listrik kaku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Tali serat katun alami memiliki tekstur ramah kulit, rona warna hangat netral, serta serabut ujung yang anggun saat disisir menjadi rumbai.</w:t>
      </w:r>
    </w:p>
    <w:p>
      <w:pPr>
        <w:spacing w:before="80" w:after="40"/>
        <w:ind w:left="216"/>
      </w:pPr>
      <w:r>
        <w:rPr>
          <w:rFonts w:ascii="Calibri" w:hAnsi="Calibri"/>
          <w:b/>
          <w:color w:val="000000"/>
          <w:sz w:val="19"/>
        </w:rPr>
        <w:t xml:space="preserve">5. </w:t>
      </w:r>
      <w:r>
        <w:rPr>
          <w:rFonts w:ascii="Calibri" w:hAnsi="Calibri"/>
          <w:b w:val="0"/>
          <w:i w:val="0"/>
          <w:color w:val="000000"/>
          <w:sz w:val="19"/>
        </w:rPr>
        <w:t>Kunci utama agar karya makrame gantungan pot gantung tampak rapi dan kokoh menahan beban adalah...</w:t>
      </w:r>
    </w:p>
    <w:p>
      <w:pPr>
        <w:spacing w:before="0" w:after="20"/>
        <w:ind w:left="576"/>
      </w:pPr>
      <w:r>
        <w:rPr>
          <w:rFonts w:ascii="Calibri" w:hAnsi="Calibri"/>
          <w:b w:val="0"/>
          <w:i w:val="0"/>
          <w:color w:val="000000"/>
          <w:sz w:val="18"/>
        </w:rPr>
        <w:t>A. Menarik setiap ikatan simpul dengan kekuatan tarikan yang konsisten dan jarak spasi yang terukur</w:t>
      </w:r>
    </w:p>
    <w:p>
      <w:pPr>
        <w:spacing w:before="0" w:after="20"/>
        <w:ind w:left="576"/>
      </w:pPr>
      <w:r>
        <w:rPr>
          <w:rFonts w:ascii="Calibri" w:hAnsi="Calibri"/>
          <w:b w:val="0"/>
          <w:i w:val="0"/>
          <w:color w:val="000000"/>
          <w:sz w:val="18"/>
        </w:rPr>
        <w:t>B. Membuat simpul sekendur mungkin hingga hampir terlepas</w:t>
      </w:r>
    </w:p>
    <w:p>
      <w:pPr>
        <w:spacing w:before="0" w:after="20"/>
        <w:ind w:left="576"/>
      </w:pPr>
      <w:r>
        <w:rPr>
          <w:rFonts w:ascii="Calibri" w:hAnsi="Calibri"/>
          <w:b w:val="0"/>
          <w:i w:val="0"/>
          <w:color w:val="000000"/>
          <w:sz w:val="18"/>
        </w:rPr>
        <w:t>C. Menempelkan lem alteco di seluruh permukaan tali</w:t>
      </w:r>
    </w:p>
    <w:p>
      <w:pPr>
        <w:spacing w:before="0" w:after="20"/>
        <w:ind w:left="576"/>
      </w:pPr>
      <w:r>
        <w:rPr>
          <w:rFonts w:ascii="Calibri" w:hAnsi="Calibri"/>
          <w:b w:val="0"/>
          <w:i w:val="0"/>
          <w:color w:val="000000"/>
          <w:sz w:val="18"/>
        </w:rPr>
        <w:t>D. Menggunakan tali yang sudah rapuh dan lapuk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Konsistensi tensi/tegangan tarikan tali menjamin simetri bentuk simpul dan kekuatan mekanis menopang beban wadah pot.</w:t>
      </w:r>
    </w:p>
    <w:p>
      <w:r>
        <w:br w:type="page"/>
      </w:r>
    </w:p>
    <w:p>
      <w:pPr>
        <w:pStyle w:val="Title"/>
      </w:pPr>
      <w:r>
        <w:t>LEMBAR KERJA PESERTA DIDIK (LKPD)</w:t>
      </w:r>
    </w:p>
    <w:p>
      <w:pPr>
        <w:pStyle w:val="Subtitle"/>
      </w:pPr>
      <w:r>
        <w:t>Mata Pelajaran: Seni Rupa • Bab 3: Mengenal dan Berkreasi Seni Makrame (Simpul Tali)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Sejarah Seni Makrame dan Karakteristik Bahan Tali Katun/Kur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sejarah seni makrame dan karakteristik bahan tali katun/kur.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Simpul Dasar: Simpul Jangkar (Larks Head) dan Simpul Pipih Ganda (Square Knot)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simpul dasar: simpul jangkar (larks head) dan simpul pipih ganda (square knot).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Simpul Spiral (Half Knot Twist) dan Simpul Penutup Rumbai (Tassel)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simpul spiral (half knot twist) dan simpul penutup rumbai (tassel).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Proyek Pembuatan Gantungan Kunci, Gelang Simpul, dan Hiasan Dinding Makrame</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proyek pembuatan gantungan kunci, gelang simpul, dan hiasan dinding makrame.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Mengenal dan Berkreasi Seni Makrame (Simpul Tali) memperkenalkan peserta didik kelas lima pada seni kriya tekstil tradisional makrame, yaitu seni menyusun dan mengikat aneka jalinan simpul tali tanpa menggunakan jarum rajut atau alat tenun.</w:t>
      </w:r>
    </w:p>
    <w:p>
      <w:pPr>
        <w:spacing w:before="40" w:after="60" w:line="276" w:lineRule="auto"/>
      </w:pPr>
      <w:r>
        <w:rPr>
          <w:rFonts w:ascii="Calibri" w:hAnsi="Calibri"/>
          <w:b w:val="0"/>
          <w:i w:val="0"/>
          <w:color w:val="000000"/>
          <w:sz w:val="19"/>
        </w:rPr>
        <w:t>Peserta didik mempelajari teknik dasar simpul makrame: simpul jangkar/kepala (*larks head knot*) sebagai simpul pengunci pada tongkat gantung, simpul tunggal (*half knot* yang menghasilkan ulir spiral), dan simpul ganda pipih (*square knot* yang membentuk anyaman datar kokoh). Bahan yang digunakan berupa tali katun (*macrame cord*), tali kur, atau benang wol tebal.</w:t>
      </w:r>
    </w:p>
    <w:p>
      <w:pPr>
        <w:spacing w:before="40" w:after="60" w:line="276" w:lineRule="auto"/>
      </w:pPr>
      <w:r>
        <w:rPr>
          <w:rFonts w:ascii="Calibri" w:hAnsi="Calibri"/>
          <w:b w:val="0"/>
          <w:i w:val="0"/>
          <w:color w:val="000000"/>
          <w:sz w:val="19"/>
        </w:rPr>
        <w:t>Melalui proyek pembuatan gantungan kunci artistik, gelang tangan persahabatan, atau gantungan pot gantung mini (*plant hanger*), peserta didik melatih kesabaran, ketangkasan motorik halus jari-jemari, dan pemahaman teknik kriya fungsional modern.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Makrame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kriya kerajinan tangan yang memanfaatkan teknik menyimpul berbagai jenis benang atau tali menjadi aneka bentuk hias atau fungsional.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Square Knot (Simpul Ganda)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Simpul makrame dasar berbentuk pipih datar yang dibuat dengan menyilangkan tali kerja kanan dan kiri secara bergantian di atas tali pengisi.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Larks Head Knot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Simpul jangkar/kepala untuk memasang dan mengunci ujung-ujung tali makrame pada tongkat kayu penahan.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Tali Kur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Tali berbahan poliester atau nilon sintetis dengan jalinan bulat rapat yang lentur dan kuat untuk kerajinan tangan.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Tassel (Rumbai)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Hiasan rumbai-rumbai untaian benang pada ujung karya makrame untuk mempercantik tampilan akhir.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