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Pola Gerak Dasar Permainan Bola Kecil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teknik melempar dan menangkap bola kecil dengan akurasi arah yang tepat.</w:t>
      </w:r>
    </w:p>
    <w:p>
      <w:pPr>
        <w:pStyle w:val="ListNumber"/>
      </w:pPr>
      <w:r>
        <w:rPr>
          <w:rFonts w:ascii="Calibri" w:hAnsi="Calibri"/>
          <w:b w:val="0"/>
          <w:i w:val="0"/>
          <w:color w:val="000000"/>
          <w:sz w:val="19"/>
        </w:rPr>
        <w:t>Mempraktikkan teknik memukul bola menggunakan tongkat pemukul kasti secara terarah.</w:t>
      </w:r>
    </w:p>
    <w:p>
      <w:pPr>
        <w:pStyle w:val="ListNumber"/>
      </w:pPr>
      <w:r>
        <w:rPr>
          <w:rFonts w:ascii="Calibri" w:hAnsi="Calibri"/>
          <w:b w:val="0"/>
          <w:i w:val="0"/>
          <w:color w:val="000000"/>
          <w:sz w:val="19"/>
        </w:rPr>
        <w:t>Menunjukkan sikap jujur, disiplin, dan menghargai kemampuan teman dalam permainan regu.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variasi gerak melempar bola (melambung, mendatar, menyusur tanah), menangkap bola, dan memukul bola menggunakan tongkat kasti/rounders dalam simulasi permainan kelompok.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Variasi Gerak Melempar dan Menangkap Bola Kecil (Melambung, Mendatar, Menyusur Tanah)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gerak melempar dan menangkap bola kecil (melambung, mendatar, menyusur tanah).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Pegangan dan Ayunan Tongkat Pemukul Bola Kasti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pegangan dan ayunan tongkat pemukul bola kasti.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Taktik Berlari Cepat Antarpos (Base) dan Menghindar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taktik berlari cepat antarpos (base) dan menghindar.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Peraturan Dasar dan Keselamatan dalam Permainan Kasti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peraturan dasar dan keselamatan dalam permainan kasti.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pemukul hendak mengarahkan bola kasti sejauh mungkin ke bagian belakang lapangan lawan, jenis ayunan pukulan yang tepat digunakan adalah...</w:t>
      </w:r>
    </w:p>
    <w:p>
      <w:pPr>
        <w:spacing w:before="0" w:after="20"/>
        <w:ind w:left="576"/>
      </w:pPr>
      <w:r>
        <w:rPr>
          <w:rFonts w:ascii="Calibri" w:hAnsi="Calibri"/>
          <w:b w:val="0"/>
          <w:i w:val="0"/>
          <w:color w:val="000000"/>
          <w:sz w:val="18"/>
        </w:rPr>
        <w:t>A. Pukulan memotong dari atas ke bawah</w:t>
      </w:r>
    </w:p>
    <w:p>
      <w:pPr>
        <w:spacing w:before="0" w:after="20"/>
        <w:ind w:left="576"/>
      </w:pPr>
      <w:r>
        <w:rPr>
          <w:rFonts w:ascii="Calibri" w:hAnsi="Calibri"/>
          <w:b w:val="0"/>
          <w:i w:val="0"/>
          <w:color w:val="000000"/>
          <w:sz w:val="18"/>
        </w:rPr>
        <w:t>B. Pukulan menyamping mendatar setinggi lutut</w:t>
      </w:r>
    </w:p>
    <w:p>
      <w:pPr>
        <w:spacing w:before="0" w:after="20"/>
        <w:ind w:left="576"/>
      </w:pPr>
      <w:r>
        <w:rPr>
          <w:rFonts w:ascii="Calibri" w:hAnsi="Calibri"/>
          <w:b w:val="0"/>
          <w:i w:val="0"/>
          <w:color w:val="000000"/>
          <w:sz w:val="18"/>
        </w:rPr>
        <w:t>C. Pukulan melambung dengan ayunan tongkat dari bawah ke atas</w:t>
      </w:r>
    </w:p>
    <w:p>
      <w:pPr>
        <w:spacing w:before="0" w:after="20"/>
        <w:ind w:left="576"/>
      </w:pPr>
      <w:r>
        <w:rPr>
          <w:rFonts w:ascii="Calibri" w:hAnsi="Calibri"/>
          <w:b w:val="0"/>
          <w:i w:val="0"/>
          <w:color w:val="000000"/>
          <w:sz w:val="18"/>
        </w:rPr>
        <w:t>D. Mendorong bola dengan telapak tangan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Ayunan tongkat dari bawah ke atas menghasilkan lintasan bola melambung tinggi ke udara melewati jangkauan pemain penjaga garis depan.</w:t>
      </w:r>
    </w:p>
    <w:p>
      <w:pPr>
        <w:spacing w:before="80" w:after="40"/>
        <w:ind w:left="216"/>
      </w:pPr>
      <w:r>
        <w:rPr>
          <w:rFonts w:ascii="Calibri" w:hAnsi="Calibri"/>
          <w:b/>
          <w:color w:val="000000"/>
          <w:sz w:val="19"/>
        </w:rPr>
        <w:t xml:space="preserve">2. </w:t>
      </w:r>
      <w:r>
        <w:rPr>
          <w:rFonts w:ascii="Calibri" w:hAnsi="Calibri"/>
          <w:b w:val="0"/>
          <w:i w:val="0"/>
          <w:color w:val="000000"/>
          <w:sz w:val="19"/>
        </w:rPr>
        <w:t>Posisi kedua telapak tangan saat menangkap bola kasti yang melambung tinggi dari atas adalah...</w:t>
      </w:r>
    </w:p>
    <w:p>
      <w:pPr>
        <w:spacing w:before="0" w:after="20"/>
        <w:ind w:left="576"/>
      </w:pPr>
      <w:r>
        <w:rPr>
          <w:rFonts w:ascii="Calibri" w:hAnsi="Calibri"/>
          <w:b w:val="0"/>
          <w:i w:val="0"/>
          <w:color w:val="000000"/>
          <w:sz w:val="18"/>
        </w:rPr>
        <w:t>A. Kedua tangan rapat di samping pinggang dengan telapak tertutup</w:t>
      </w:r>
    </w:p>
    <w:p>
      <w:pPr>
        <w:spacing w:before="0" w:after="20"/>
        <w:ind w:left="576"/>
      </w:pPr>
      <w:r>
        <w:rPr>
          <w:rFonts w:ascii="Calibri" w:hAnsi="Calibri"/>
          <w:b w:val="0"/>
          <w:i w:val="0"/>
          <w:color w:val="000000"/>
          <w:sz w:val="18"/>
        </w:rPr>
        <w:t>B. Kedua tangan membentuk corong/mangkuk di depan atas dahi dengan pandangan fokus ke arah bola</w:t>
      </w:r>
    </w:p>
    <w:p>
      <w:pPr>
        <w:spacing w:before="0" w:after="20"/>
        <w:ind w:left="576"/>
      </w:pPr>
      <w:r>
        <w:rPr>
          <w:rFonts w:ascii="Calibri" w:hAnsi="Calibri"/>
          <w:b w:val="0"/>
          <w:i w:val="0"/>
          <w:color w:val="000000"/>
          <w:sz w:val="18"/>
        </w:rPr>
        <w:t>C. Menyilangkan lengan di depan dada sambil memejamkan mata</w:t>
      </w:r>
    </w:p>
    <w:p>
      <w:pPr>
        <w:spacing w:before="0" w:after="20"/>
        <w:ind w:left="576"/>
      </w:pPr>
      <w:r>
        <w:rPr>
          <w:rFonts w:ascii="Calibri" w:hAnsi="Calibri"/>
          <w:b w:val="0"/>
          <w:i w:val="0"/>
          <w:color w:val="000000"/>
          <w:sz w:val="18"/>
        </w:rPr>
        <w:t>D. Memukul bola dengan satu kepalan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Posisi telapak tangan seperti corong di depan wajah dan mengikuti arah datangnya bola meredam benturan dan mencegah bola lepas.</w:t>
      </w:r>
    </w:p>
    <w:p>
      <w:pPr>
        <w:spacing w:before="80" w:after="40"/>
        <w:ind w:left="216"/>
      </w:pPr>
      <w:r>
        <w:rPr>
          <w:rFonts w:ascii="Calibri" w:hAnsi="Calibri"/>
          <w:b/>
          <w:color w:val="000000"/>
          <w:sz w:val="19"/>
        </w:rPr>
        <w:t xml:space="preserve">3. </w:t>
      </w:r>
      <w:r>
        <w:rPr>
          <w:rFonts w:ascii="Calibri" w:hAnsi="Calibri"/>
          <w:b w:val="0"/>
          <w:i w:val="0"/>
          <w:color w:val="000000"/>
          <w:sz w:val="19"/>
        </w:rPr>
        <w:t>Setelah memukul bola kasti dengan berhasil, tindakan yang harus dilakukan oleh pemukul demi keselamatan bersama adalah...</w:t>
      </w:r>
    </w:p>
    <w:p>
      <w:pPr>
        <w:spacing w:before="0" w:after="20"/>
        <w:ind w:left="576"/>
      </w:pPr>
      <w:r>
        <w:rPr>
          <w:rFonts w:ascii="Calibri" w:hAnsi="Calibri"/>
          <w:b w:val="0"/>
          <w:i w:val="0"/>
          <w:color w:val="000000"/>
          <w:sz w:val="18"/>
        </w:rPr>
        <w:t>A. Melemparkan tongkat pemukul sekeras-kerasnya ke arah teman</w:t>
      </w:r>
    </w:p>
    <w:p>
      <w:pPr>
        <w:spacing w:before="0" w:after="20"/>
        <w:ind w:left="576"/>
      </w:pPr>
      <w:r>
        <w:rPr>
          <w:rFonts w:ascii="Calibri" w:hAnsi="Calibri"/>
          <w:b w:val="0"/>
          <w:i w:val="0"/>
          <w:color w:val="000000"/>
          <w:sz w:val="18"/>
        </w:rPr>
        <w:t>B. Meletakkan tongkat pemukul di dalam ruang pukul lalu segera berlari menuju pos satu</w:t>
      </w:r>
    </w:p>
    <w:p>
      <w:pPr>
        <w:spacing w:before="0" w:after="20"/>
        <w:ind w:left="576"/>
      </w:pPr>
      <w:r>
        <w:rPr>
          <w:rFonts w:ascii="Calibri" w:hAnsi="Calibri"/>
          <w:b w:val="0"/>
          <w:i w:val="0"/>
          <w:color w:val="000000"/>
          <w:sz w:val="18"/>
        </w:rPr>
        <w:t>C. Membawa tongkat pemukul sambil berlari mengelilingi lapangan</w:t>
      </w:r>
    </w:p>
    <w:p>
      <w:pPr>
        <w:spacing w:before="0" w:after="20"/>
        <w:ind w:left="576"/>
      </w:pPr>
      <w:r>
        <w:rPr>
          <w:rFonts w:ascii="Calibri" w:hAnsi="Calibri"/>
          <w:b w:val="0"/>
          <w:i w:val="0"/>
          <w:color w:val="000000"/>
          <w:sz w:val="18"/>
        </w:rPr>
        <w:t>D. Duduk di ruang bebas sambil menonton bola melayang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Tongkat pemukul tidak boleh dilempar sembarangan karena dapat mencederai rekan atau lawan; tongkat harus diletakkan tertib di ruang pukul.</w:t>
      </w:r>
    </w:p>
    <w:p>
      <w:pPr>
        <w:spacing w:before="80" w:after="40"/>
        <w:ind w:left="216"/>
      </w:pPr>
      <w:r>
        <w:rPr>
          <w:rFonts w:ascii="Calibri" w:hAnsi="Calibri"/>
          <w:b/>
          <w:color w:val="000000"/>
          <w:sz w:val="19"/>
        </w:rPr>
        <w:t xml:space="preserve">4. </w:t>
      </w:r>
      <w:r>
        <w:rPr>
          <w:rFonts w:ascii="Calibri" w:hAnsi="Calibri"/>
          <w:b w:val="0"/>
          <w:i w:val="0"/>
          <w:color w:val="000000"/>
          <w:sz w:val="19"/>
        </w:rPr>
        <w:t>Seorang penjaga lapangan melihat pelari tim lawan sedang berusaha menuju pos dua. Jenis lemparan yang paling cepat dan tepat sasaran untuk mematikan pelari adalah...</w:t>
      </w:r>
    </w:p>
    <w:p>
      <w:pPr>
        <w:spacing w:before="0" w:after="20"/>
        <w:ind w:left="576"/>
      </w:pPr>
      <w:r>
        <w:rPr>
          <w:rFonts w:ascii="Calibri" w:hAnsi="Calibri"/>
          <w:b w:val="0"/>
          <w:i w:val="0"/>
          <w:color w:val="000000"/>
          <w:sz w:val="18"/>
        </w:rPr>
        <w:t>A. Lemparan melambung tinggi ke langit</w:t>
      </w:r>
    </w:p>
    <w:p>
      <w:pPr>
        <w:spacing w:before="0" w:after="20"/>
        <w:ind w:left="576"/>
      </w:pPr>
      <w:r>
        <w:rPr>
          <w:rFonts w:ascii="Calibri" w:hAnsi="Calibri"/>
          <w:b w:val="0"/>
          <w:i w:val="0"/>
          <w:color w:val="000000"/>
          <w:sz w:val="18"/>
        </w:rPr>
        <w:t>B. Lemparan mendatar terarah ke bagian tubuh yang aman (pinggang ke bawah)</w:t>
      </w:r>
    </w:p>
    <w:p>
      <w:pPr>
        <w:spacing w:before="0" w:after="20"/>
        <w:ind w:left="576"/>
      </w:pPr>
      <w:r>
        <w:rPr>
          <w:rFonts w:ascii="Calibri" w:hAnsi="Calibri"/>
          <w:b w:val="0"/>
          <w:i w:val="0"/>
          <w:color w:val="000000"/>
          <w:sz w:val="18"/>
        </w:rPr>
        <w:t>C. Lemparan menyusur tanah yang pelan</w:t>
      </w:r>
    </w:p>
    <w:p>
      <w:pPr>
        <w:spacing w:before="0" w:after="20"/>
        <w:ind w:left="576"/>
      </w:pPr>
      <w:r>
        <w:rPr>
          <w:rFonts w:ascii="Calibri" w:hAnsi="Calibri"/>
          <w:b w:val="0"/>
          <w:i w:val="0"/>
          <w:color w:val="000000"/>
          <w:sz w:val="18"/>
        </w:rPr>
        <w:t>D. Menggelindingkan bola ke arah tiang bendera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Lemparan mendatar memiliki laju waktu tercepat dan lintasan lurus sehingga efektif mematikan lawan yang sedang bergerak cepat.</w:t>
      </w:r>
    </w:p>
    <w:p>
      <w:pPr>
        <w:spacing w:before="80" w:after="40"/>
        <w:ind w:left="216"/>
      </w:pPr>
      <w:r>
        <w:rPr>
          <w:rFonts w:ascii="Calibri" w:hAnsi="Calibri"/>
          <w:b/>
          <w:color w:val="000000"/>
          <w:sz w:val="19"/>
        </w:rPr>
        <w:t xml:space="preserve">5. </w:t>
      </w:r>
      <w:r>
        <w:rPr>
          <w:rFonts w:ascii="Calibri" w:hAnsi="Calibri"/>
          <w:b w:val="0"/>
          <w:i w:val="0"/>
          <w:color w:val="000000"/>
          <w:sz w:val="19"/>
        </w:rPr>
        <w:t>Nilai karakter yang paling utama diasah saat menjadi regu penjaga dalam permainan kasti adalah...</w:t>
      </w:r>
    </w:p>
    <w:p>
      <w:pPr>
        <w:spacing w:before="0" w:after="20"/>
        <w:ind w:left="576"/>
      </w:pPr>
      <w:r>
        <w:rPr>
          <w:rFonts w:ascii="Calibri" w:hAnsi="Calibri"/>
          <w:b w:val="0"/>
          <w:i w:val="0"/>
          <w:color w:val="000000"/>
          <w:sz w:val="18"/>
        </w:rPr>
        <w:t>A. Sikap individualis dan ingin menang sendiri</w:t>
      </w:r>
    </w:p>
    <w:p>
      <w:pPr>
        <w:spacing w:before="0" w:after="20"/>
        <w:ind w:left="576"/>
      </w:pPr>
      <w:r>
        <w:rPr>
          <w:rFonts w:ascii="Calibri" w:hAnsi="Calibri"/>
          <w:b w:val="0"/>
          <w:i w:val="0"/>
          <w:color w:val="000000"/>
          <w:sz w:val="18"/>
        </w:rPr>
        <w:t>B. Komunikasi aktif dan kerja sama membagi tugas mengawal pos dan menangkap bola liar</w:t>
      </w:r>
    </w:p>
    <w:p>
      <w:pPr>
        <w:spacing w:before="0" w:after="20"/>
        <w:ind w:left="576"/>
      </w:pPr>
      <w:r>
        <w:rPr>
          <w:rFonts w:ascii="Calibri" w:hAnsi="Calibri"/>
          <w:b w:val="0"/>
          <w:i w:val="0"/>
          <w:color w:val="000000"/>
          <w:sz w:val="18"/>
        </w:rPr>
        <w:t>C. Mengejek pemukul yang gagal memukul bola</w:t>
      </w:r>
    </w:p>
    <w:p>
      <w:pPr>
        <w:spacing w:before="0" w:after="20"/>
        <w:ind w:left="576"/>
      </w:pPr>
      <w:r>
        <w:rPr>
          <w:rFonts w:ascii="Calibri" w:hAnsi="Calibri"/>
          <w:b w:val="0"/>
          <w:i w:val="0"/>
          <w:color w:val="000000"/>
          <w:sz w:val="18"/>
        </w:rPr>
        <w:t>D. Membiarkan bola lewat begitu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Regu penjaga membutuhkan komunikasi pembagian ruang yang sigap dan tolong-menolong antarpenjaga pos agar bola dapat segera diamankan.</w:t>
      </w:r>
    </w:p>
    <w:p>
      <w:r>
        <w:br w:type="page"/>
      </w:r>
    </w:p>
    <w:p>
      <w:pPr>
        <w:pStyle w:val="Title"/>
      </w:pPr>
      <w:r>
        <w:t>LEMBAR KERJA PESERTA DIDIK (LKPD)</w:t>
      </w:r>
    </w:p>
    <w:p>
      <w:pPr>
        <w:pStyle w:val="Subtitle"/>
      </w:pPr>
      <w:r>
        <w:t>Mata Pelajaran: Pendidikan Jasmani, Olahraga, dan Kesehatan (PJOK) • Bab 2: Pola Gerak Dasar Permainan Bola Kecil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Variasi Gerak Melempar dan Menangkap Bola Kecil (Melambung, Mendatar, Menyusur Tanah)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gerak melempar dan menangkap bola kecil (melambung, mendatar, menyusur tanah).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Pegangan dan Ayunan Tongkat Pemukul Bola Kasti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pegangan dan ayunan tongkat pemukul bola kasti.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Taktik Berlari Cepat Antarpos (Base) dan Menghindar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taktik berlari cepat antarpos (base) dan menghindar.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Peraturan Dasar dan Keselamatan dalam Permainan Kasti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peraturan dasar dan keselamatan dalam permainan kasti.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Pola Gerak Dasar Permainan Bola Kecil memfasilitasi peserta didik untuk menguasai gerak melempar, menangkap, dan memukul bola kecil melalui olahraga tradisional kasti dan rounders. Fokus utama pembelajaran adalah melatih kepekaan visual, ketepatan estimasi waktu, dan kelincahan berlari antarpos.</w:t>
      </w:r>
    </w:p>
    <w:p>
      <w:pPr>
        <w:spacing w:before="40" w:after="60" w:line="276" w:lineRule="auto"/>
      </w:pPr>
      <w:r>
        <w:rPr>
          <w:rFonts w:ascii="Calibri" w:hAnsi="Calibri"/>
          <w:b w:val="0"/>
          <w:i w:val="0"/>
          <w:color w:val="000000"/>
          <w:sz w:val="19"/>
        </w:rPr>
        <w:t>Peserta didik mempraktikkan tiga variasi lemparan bola kasti (lemparan melambung, mendatar, dan menyusur tanah) serta teknik memukul bola menggunakan tongkat pemukul kayu secara aman. Mereka juga mempelajari peran tim penjaga pos dan taktik menghindari lemparan bola tim lawan.</w:t>
      </w:r>
    </w:p>
    <w:p>
      <w:pPr>
        <w:spacing w:before="40" w:after="60" w:line="276" w:lineRule="auto"/>
      </w:pPr>
      <w:r>
        <w:rPr>
          <w:rFonts w:ascii="Calibri" w:hAnsi="Calibri"/>
          <w:b w:val="0"/>
          <w:i w:val="0"/>
          <w:color w:val="000000"/>
          <w:sz w:val="19"/>
        </w:rPr>
        <w:t>Melalui modifikasi luas lapangan kasti dan aturan permainan keselamatan, peserta didik melatih konsentrasi tinggi, kecepatan reaksi tubuh, kehati-hatian dalam mengayunkan alat, dan kerja sama tim yang solid.</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Permainan Kasti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Permainan tradisional beregu menggunakan bola karet kecil dan tongkat kayu yang mengutamakan ketangkasan melempar, memukul, dan berlari.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Lemparan Mendatar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melempar bola dengan lintasan lurus setinggi dada sasaran untuk mematikan lawan yang sedang berlari.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Tongkat Pemukul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pemukul dari kayu ringan berpenampang rata pada satu sisi untuk memukul bola lambung ke arah lapangan kosong.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 Hinggap (Base)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Area aman tempat pelari berhenti sejenak tanpa boleh disentuh atau dilempar oleh bola penjaga.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Kelincahan (Agility)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mengubah arah posisi tubuh secara cepat dan tepat tanpa kehilangan keseimbangan.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