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Pola Permainan Strategis Permainan Bola Kecil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variasi penempatan kok/bola dan variasi putaran (spin) untuk mendikte jalannya rally.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pola permainan menyerang dan bertahan pada sektor tunggal maupun ganda.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Mengevaluasi kelemahan lawan dan menyesuaikan taktik pertandingan secara adaptif.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dan mempraktikkan strategi penempatan pukulan, footwork, dan pola rally pada bulu tangkis dan tenis meja tunggal maupun ganda.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Pola Serangan dan Pertahanan Bulu Tangkis Tunggal/Ganda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Penggunaan pukulan smash curam, drop shot halus, lob serang, serta rotasi formasi front-back dan side-by-side pada ganda.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Taktik Permainan Tenis Meja: Variasi Spin dan Blok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Penguasaan top-spin tajam, back-spin, chop bertahan, dan penempatan blok aktif untuk mematikan lawan.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Analisis Kekuatan dan Kelemahan Lawan (Scouting Sederhana)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Observasi pola servis, kebiasaan pukulan backhand, dan titik lemah mobilitas gerak kaki (*footwork*) lawan.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Dalam pertandingan bulu tangkis tunggal, lawan memiliki kebiasaan selalu mengembalikan servis pendek dengan dorongan bola lambung tinggi ke belakang. Taktik antisipasi yang paling efektif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Mundur bersiap di baseline dan melakukan jump smash curam terarah ke garis pinggir lapangan lawan.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Diam di dekat net menunggu bola jatuh ke tanah tanpa memukulnya.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Melakukan pengembalian dengan pukulan underhand lob tinggi kembali.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Segera meminta timeout untuk mengganggu konsentrasi lawan.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Dorongan lambung tinggi yang telah diantisipasi memberikan waktu bagi pemain untuk bersiap di baseline dan melancarkan smes curam ke sudut lapangan yang sulit dijangkau lawan.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permainan ganda bulu tangkis, kapan tim sebaiknya bertransisi dari formasi menyerang (front-and-back) ke formasi bertahan (side-by-side)?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Ketika pemain depan berhasil memotong kok dengan pukulan net kill.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Saat salah satu pemain terpaksa mengangkat kok tinggi (clear/lob) ke area belakang lapangan lawan.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Saat memegang servis awal pertandingan.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Ketika lawan melakukan kesalahan sendiri dan kok keluar lapangan.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Saat tim terpaksa mengangkat bola tinggi ke belakang, lawan berpeluang besar melancarkan smes. Oleh karena itu tim harus segera membuka formasi berdampingan (side-by-side) untuk mengamankan seluruh lebar lapangan pertahanan.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Dalam tenis meja, jika lawan melepaskan pukulan chop bertahan dengan putaran 'backspin' yang sangat berat, pukulan pengembalian ofensif yang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Melakukan smash datar dengan memukul permukaan atas bola.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Melakukan pukulan loop topspin dengan menggesek bola dari bawah ke atas menggunakan sudut bet agak terbuka.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Membiarkan bola memantul dua kali di atas meja.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Memukul bola sekeras-kerasnya ke arah jaring net.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Bola dengan backspin berat akan jatuh menabrak net jika dipukul datar. Menggesek bola dari bawah ke atas (loop topspin) menghasilkan gaya angkat yang mampu melewati net.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Apa fungsi utama servis flick (flick serve) dalam bulu tangkis sektor ganda?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Memastikan kok jatuh tepat di garis servis pendek depan.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Mengejutkan lawan yang berdiri terlalu maju dan agresif menerkam servis pendek di depan net.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Mengulur waktu agar wasit memberikan peringatan teknis.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Memberikan kesempatan lawan untuk melakukan smes langsung tanpa hambatan.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Servis flick terlihat seperti servis pendek biasa namun diayunkan mendadak ke belakang untuk mengecoh penerima servis yang berdiri terlalu condong ke depan.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Dalam tenis meja, variasi penempatan bola pendek di dekat net (short push) bertujuan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Memaksa lawan memukul bola lambung atau kesulitan melepaskan serangan smash bertenaga penuh.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Memberikan poin gratis kepada lawan tanpa perlawanan.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Mengubah skor pertandingan secara langsung tanpa melalui rally.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Menghilangkan putaran bola yang telah dihasilkan sebelumnya.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Pukulan pendek di atas net mencegah lawan menarik ayunan tangan secara leluasa sehingga lawan tidak bisa melancarkan pukulan ofensif berkekuatan tinggi.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2: Pola Permainan Strategis Permainan Bola Kecil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Pola Serangan dan Pertahanan Bulu Tangkis Tunggal/Ganda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Penggunaan pukulan smash curam, drop shot halus, lob serang, serta rotasi formasi front-back dan side-by-side pada ganda.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Taktik Permainan Tenis Meja: Variasi Spin dan Blok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Penguasaan top-spin tajam, back-spin, chop bertahan, dan penempatan blok aktif untuk mematikan lawan.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Analisis Kekuatan dan Kelemahan Lawan (Scouting Sederhana)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Observasi pola servis, kebiasaan pukulan backhand, dan titik lemah mobilitas gerak kaki (*footwork*) lawan.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Permainan bola kecil seperti bulu tangkis dan tenis meja membutuhkan kombinasi koordinasi mata-tangan, kecepatan reaksi neuromuskular, dan kemampuan membaca arah putaran bola (*spin*) secara presisi. Pada jenjang SMA Kelas 12, fokus materi ditekankan pada penguasaan variasi ritme permainan dan pemanfaatan sudut sempit lapangan untuk menghasilkan poin.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sektor ganda, keselarasan komunikasi dan pembagian peran (*front-back* atau *side-by-side*) menjadi kunci keberhasilan taktis. Peserta didik belajar mengidentifikasi kebiasaan memukul lawan, mengeksploitasi area transisi (*tramline* dan sudut silang), serta mengatur tempo pukulan agar tidak mudah diprediksi lawan.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Selain aspek taktis kompetitif, peserta didik dibiasakan untuk menjunjung tinggi integritas olahraga melalui kejujuran dalam menyatakan *in/out*, menghormati keputusan wasit, serta memberikan apresiasi terhadap sportivitas lawan di lapangan.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Drop Shot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halus dalam bulu tangkis yang diarahkan jatuh sedekat mungkin dengan net di area depan lapangan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Topspin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Putaran bola ke arah depan yang dihasilkan dari gesekan bet ke atas, membuat bola menukik tajam dan melesat cepat setelah memantul.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Footwork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langkah kaki teratur dan lincah untuk menjangkau setiap sudut lapangan dengan posisi tubuh yang seimbang.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Drive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mendatar dan cepat yang meluncur tipis di atas net untuk menekan lawan agar tidak sempat melakukan smes.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Front-and-Back Formation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Formasi ganda bulu tangkis saat menyerang di mana satu pemain mengontrol area depan net dan pemain lainnya menyerang dari belakang.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