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Hidup Harmonis dengan Berbaik Sangka (Husnuzan)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keutamaan memiliki sikap husnuzan kepada Allah SWT dan sesama manusia.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bahaya perilaku ghibah, fitnah, dan namimah yang dapat merusak persaudaraan umat.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budaya tabayun (mencari kejelasan) saat menerima kabar yang belum tentu benar di media sosial.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Membiasakan sikap husnuzan (berbaik sangka) kepada ketetapan Allah dan sesama manusia, serta menjauhi akhlak tercela su'uzan (berburuk sangka), ghibah (menggunjing), dan namimah (adu domba).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Tiga Macam Husnuzan (Kepada Allah, Diri Sendiri, dan Sesama)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husnuzan dalam menerima takdir, optimis belajar, dan berprasangka baik pada teman.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Larangan Suuzan dan Tajassus (Q.S. Al-Hujurat:12)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bahaya prasangka tanpa bukti dan mencari-cari aib kesalahan orang lain.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Membangun Keharmonisan Kelas dengan Pikiran Positif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komunikasi asertif yang ramah dan saling mendukung antarmurid.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Sikap berbaik sangka terhadap ketetapan dan takdir yang diberikan oleh Allah Swt. disebut husnuzan kepada...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Diri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Allah Swt.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Sesama manusia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Alam sekitar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Menerima takdir dengan ikhlas dan yakin ada hikmah terbaik adalah husnuzan kepada Allah.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Larangan berprasangka buruk dan mencari-cari kesalahan orang lain (tajassus) ditegaskan dalam Al-Qur'an surah...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Q.S. Al-Hujurat ayat 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Q.S. Al-Baqarah ayat 255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Q.S. Al-Falaq ayat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Q.S. Al-Ikhlas ayat 3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Q.S. Al-Hujurat:12 melarang sebagian besar prasangka buruk, mencari aib (tajassus), dan menggunjing (ghibah).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perilaku husnuzan kepada diri sendiri yang tepat bagi seorang pelajar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Merasa dirinya paling bodoh dan tidak mau belajar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Percaya diri bahwa dengan ikhtiar belajar tekun dan doa, ia mampu memahami pelajaran sulit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Sombong dan tidak mau mendengarkan nasihat guru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Menyontek saat ujian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Husnuzan kepada diri sendiri menumbuhkan rasa percaya diri, optimisme, dan motivasi berprestasi.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Ketika melihat seorang teman datang terlambat ke sekolah, sikap husnuzan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Menuduhnya sengaja begadang bermain game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Mengira mungkin sepedanya rusak di jalan atau ia membantu orang tuanya terlebih dahulu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Mengejeknya di hadapan guru piket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Menghasut teman lain untuk menjauhinya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Husnuzan kepada sesama mendahulukan dugaan baik sebelum mengetahui fakta yang sebenarnya.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Dampak buruk dari memelihara sifat suuzan dan tajassus dalam pergaulan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Timbulnya permusuhan, rusaknya tali persaudaraan, dan hati tidak tenang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Mendapatkan banyak teman setia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Disukai oleh guru dan orang tua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Menjadi siswa teladan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Suuzan memicu keretakan hubungan, fitnah, dan keresahan batin.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3: Hidup Harmonis dengan Berbaik Sangka (Husnuzan)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Tiga Macam Husnuzan (Kepada Allah, Diri Sendiri, dan Sesama)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husnuzan dalam menerima takdir, optimis belajar, dan berprasangka baik pada teman.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Larangan Suuzan dan Tajassus (Q.S. Al-Hujurat:12)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bahaya prasangka tanpa bukti dan mencari-cari aib kesalahan orang lain.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Membangun Keharmonisan Kelas dengan Pikiran Positif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komunikasi asertif yang ramah dan saling mendukung antarmurid.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hidup harmonis dengan berbaik sangka mendidik peserta didik memiliki pola pikir positif dan berprasangka baik (husnuzan) kepada Allah Swt., kepada diri sendiri, dan kepada sesama manusia.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bahaya sifat berprasangka buruk (suuzan), memata-matai kesalahan orang lain (tajassus), dan iri dengki (hasad) yang dapat merusak kerukunan persaudaraan.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membimbing siswa bersikap optimis atas takdir Allah, percaya diri mengembangkan potensi diri, dan selalu mencari sisi positif saat berinteraksi dengan orang lain.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Husnuzan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mental berprasangka baik, optimis, dan memandang segala sesuatu dari sisi positif.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Suuzan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tercela berprasangka buruk dan menaruh curiga tanpa dasar bukti yang jelas terhadap orang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Tajassus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Perbuatan mencari-cari atau memata-matai aib dan kelemahan orang lain yang dilarang dalam Al-Qur'an.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Hasad (Iri Dengki)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Penyakit hati yang tidak senang melihat orang lain mendapat nikmat dan berharap nikmat itu hilang.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Tawakal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Berserah diri sepenuhnya kepada kehendak Allah Swt. setelah berusaha dan berikhtiar secara maksimal.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