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Literasi Numerasi dan Pemecahan Masalah Terpadu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stimulus infografik dan data numerik untuk memecahkan persoalan dunia nyata.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Menerapkan strategi pemecahan masalah multi-langkah dengan penalaran logis dan sistematis.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Menyajikan hasil analisis solusi matematika dengan argumentasi yang jelas dan tepat.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Melatih penalaran matematika tingkat tinggi (HOTS) melalui pemecahan masalah kontekstual yang mengintegrasikan aljabar bilangan, geometri ruang, dan statistika sebagai persiapan asesmen sekolah.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Strategi Pemecahan Masalah Polya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masalah, merencanakan, melaksanakan strategi, dan memeriksa kembali hasil numerasi.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Integrasi Aljabar, Geometri, dan Pengukuran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Menghubungkan perhitungan luas/volume dengan biaya material riil.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Literasi Finansial dan Logika Numerasi Terapan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tabel data majemuk, grafik perbandingan, dan laporan efisiensi.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Sebuah lapangan berbentuk persegi panjang berukuran 40 m × 25 m akan dipasangi rumput sintetis. Harga rumput Rp50.000 per m². Total biaya pembelian rumput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Rp25.000.000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Rp50.000.000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Rp75.000.000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Rp100.000.000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Luas = 40 × 25 = 1.000 m². Biaya = 1.000 × Rp50.000 = Rp50.000.000.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Sebuah truk mengangkut 4,5 ton beras, 25 kuintal jagung, dan 750 kg gula. Berat muatan total truk dalam kilogram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7.000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7.750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8.000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8.250 kg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4,5 ton = 4.500 kg. 25 kuintal = 2.500 kg. 750 kg = 750 kg. Total = 4.500 + 2.500 + 750 = 7.750 kg.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Sebuah kolam renang berukuran 10 m × 6 m × 1,5 m diisi air melalui pipa berdebit 300 liter/menit. Waktu yang diperlukan agar kolam terisi penuh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3 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4 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5 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6 jam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Volume kolam = 10 × 6 × 1,5 = 90 m³ = 90.000 liter. Waktu = 90.000 ÷ 300 = 300 menit = 5 jam.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Sebuah toko pakaian memberikan promo diskon ganda: diskon 30% lalu potongan tambahan Rp20.000 untuk barang seharga Rp200.000. Harga akhir barang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Rp120.000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Rp130.000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Rp140.000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Rp110.000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Diskon 30% = 30% × 200.000 = Rp60.000 (harga jadi 140.000). Potongan tambahan Rp20.000 -&gt; 140.000 - 20.000 = Rp120.000.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Dina memiliki tabungan Rp1.200.000. Sebanyak 2/5 bagian digunakan untuk membeli buku dan 25% dari sisa ditabung kembali di bank. Sisa uang tunai Dina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Rp480.000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Rp540.000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Rp600.000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Rp720.000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Beli buku = 2/5 × 1.200.000 = Rp480.000. Sisa pertama = 1.200.000 - 480.000 = Rp720.000. Ditabung di bank = 25% × 720.000 = Rp180.000. Sisa tunai = 720.000 - 180.000 = Rp540.000.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8: Literasi Numerasi dan Pemecahan Masalah Terpadu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Strategi Pemecahan Masalah Polya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masalah, merencanakan, melaksanakan strategi, dan memeriksa kembali hasil numerasi.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Integrasi Aljabar, Geometri, dan Pengukuran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Menghubungkan perhitungan luas/volume dengan biaya material riil.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Literasi Finansial dan Logika Numerasi Terapan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tabel data majemuk, grafik perbandingan, dan laporan efisiensi.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pemungkas matematika Fase C ini mengintegrasikan seluruh domain numerasi (bilangan, aljabar, pengukuran, geometri, dan data) ke dalam pemecahan masalah multidisiplin kompleks.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dilatih menalar masalah non-rutin berbasis konteks kehidupan nyata Indonesia, seperti perencanaan anggaran hemat energi, penghitungan logistik pengiriman sembako bencana, dan desain miniatur arsitektur.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membekali siswa dengan kesiapan berpikir kritis, fleksibilitas representasi matematis, dan daya tahan analitis menjelang transisi ke jenjang SMP (Fase D).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Literasi Numerasi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mengaplikasikan konsep bilangan dan operasi hitung matematika dalam memecahkan masalah kontekstual sehari-hari.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Masalah Non-Rutin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Soal matematika yang membutuhkan proses analisis mendalam dan kombinasi beberapa konsep tanpa pola penyelesaian langsung.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Metode Polya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Empat langkah terstruktur pemecahan masalah: memahami masalah, membuat rencana, menyelesaikan rencana, dan memeriksa ulang.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Matematika Terpadu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Pendekatan pembelajaran matematika yang mengaitkan berbagai cabang materi ke dalam satu tema proyek kontekstual.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Penalaran Kritis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Keterampilan mengevaluasi keabsahan data, menguji asumsi, dan menyimpulkan secara logis berdasarkan bukti matematis.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