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Indonesiaku Kaya Budaya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kekayaan warisan budaya tiap provinsi di Indonesia dari segi rumah adat, busana, dan seni tari.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faktor penyebab keragaman budaya Indonesia (letak geografis, kondisi kepulauan, keterbukaan budaya).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sikap bangga dan mempraktikkan tindakan konkret pelestarian budaya daerah dalam pergaulan sehari-hari.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Menghargai keragaman budaya bangsa Indonesia (rumah adat, pakaian adat, tarian tradisional, senjata tradisional, alat musik) dan mempraktikkan sikap toleransi pelestarian budaya.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Faktor Penyebab Keberagaman Budaya Indonesia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pengaruh posisi silang nusantara, kondisi kepulauan, dan perbedaan lingkungan alam.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Ragam Budaya Nusantara (Rumah Adat, Pakaian, Tarian, Senjata)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Rumah Gadang, Tongkonan, Tari Saman, Tari Kecak, dan senjata tradisional.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Menghargai dan Melestarikan Budaya Daerah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sikap toleransi dan bangga menggunakan produk budaya lokal.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Rumah adat Honai yang berbentuk bundar dengan atap jerami berasal dari daerah...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Sumatra Barat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Sulawesi Selatan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Papua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Kalimantan Barat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Honai adalah rumah adat suku Dani di pegunungan Papua yang dirancang hangat menahan dingin.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Tari Saman yang dibawakan secara berkelompok dengan gerakan tepukan tangan yang sangat kompak dan cepat berasal dari provinsi...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Aceh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Jawa Barat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Maluku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Tari Saman berasal dari suku Gayo di Provinsi Aceh dan telah diakui UNESCO sebagai warisan budaya takbenda.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Alat musik petik tradisional Sasando yang terbuat dari daun lontar berasal dari daerah...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Nusa Tenggara Timur (Rote)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Nusa Tenggara Barat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Papua Barat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Kalimantan Tengah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Sasando adalah instrumen musik petik khas Pulau Rote, Nusa Tenggara Timur.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Salah satu faktor geografis utama yang menyebabkan keragaman budaya antarpulau di Indonesia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Indonesia berbentuk negara kepulauan yang luas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Indonesia memiliki satu jenis iklim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Seluruh penduduk tinggal di wilayah perkotaan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Tidak pernah ada kontak dengan pedagang asing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Bentuk kepulauan menyebabkan isolasi geografis antarsuku sehingga masing-masing mengembangkan adat khas sendiri.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yang mencerminkan semboyan Bhinneka Tunggal Ika dalam lingkungan sekolah yang majemuk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Hanya mau berteman dengan teman yang satu suku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Mengejek logat bahasa daerah teman lain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Bekerja sama dalam kerja kelompok tanpa membeda-bedakan suku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Menganggap budayanya sendiri paling hebat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Bhinneka Tunggal Ika mengajarkan persatuan dalam perbedaan dengan saling bekerja sama dan menghargai.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6: Indonesiaku Kaya Budaya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Faktor Penyebab Keberagaman Budaya Indonesia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pengaruh posisi silang nusantara, kondisi kepulauan, dan perbedaan lingkungan alam.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Ragam Budaya Nusantara (Rumah Adat, Pakaian, Tarian, Senjata)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Rumah Gadang, Tongkonan, Tari Saman, Tari Kecak, dan senjata tradisional.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Menghargai dan Melestarikan Budaya Daerah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sikap toleransi dan bangga menggunakan produk budaya lokal.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Indonesiaku kaya budaya memperkenalkan keragaman suku bangsa, bahasa daerah, pakaian tradisional, rumah adat, tarian daerah, senjata tradisional, dan makanan khas Nusantara.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memahami faktor-faktor penyebab keragaman budaya Indonesia: letak strategis jalur perdagangan maritim, kondisi kepulauan, dan perbedaan iklim geografis.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menanamkan sikap toleransi, inklusivitas, dan penghargaan terhadap perbedaan suku dan adat istiadat demi menjaga persatuan Negara Kesatuan Republik Indonesia.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Keberagaman Budaya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Kondisi majemuk dalam masyarakat yang memiliki berbagai perbedaan latar belakang suku, adat, bahasa, dan tradisi.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Suku Bangsa (Etnis)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Golongan manusia yang terikat oleh kesadaran identitas kebudayaan bersama.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Rumah Adat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Bangunan tempat tinggal tradisional yang memiliki ciri arsitektur khas sesuai kearifan suku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Kearifan Lokal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Tata nilai atau norma pandangan hidup yang dianut suatu komunitas adat dalam mengelola lingkungan hidup.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Toleransi Budaya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saling menghormati dan menghargai keberadaan perbedaan tradisi antarsuku bangsa.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