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Ragam Kebutuhan dan Penggunaan Uang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kebutuhan (needs) dan keinginan (wants) dengan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fungsi uang sebagai alat tukar yang sah dalam kegiatan jual beli.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membuat rencana pengelolaan uang saku sederhana dan mempraktikkan kebiasaan menabung.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kebutuhan primer-sekunder-tersier, membedakan kebutuhan vs keinginan, fungsi uang sebagai alat tukar sah, dan literasi finansial dasar (gemar menabung).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Membedakan Kebutuhan Pokok dan Keinginan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Mengklasifikasikan kebutuhan primer (makanan bergizi, seragam, tempat tinggal) dan membedakannya dari barang hiburan.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Mengenal Uang dan Fungsinya dalam Transaksi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jenis uang rupiah (kertas dan logam), nilai nominal, serta fungsinya sebagai alat tukar.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Mengelola Uang Saku dan Gemar Menabung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pembagian uang saku untuk jajan, bersedekah, dan disisihkan ke dalam tabungan masa depan.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Barang-barang berikut yang seluruhnya termasuk kebutuhan primer (pokok) bagi seorang pelajar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Mainan video game, gelang emas, dan sepeda motor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Makanan sehat, buku pelajaran, seragam sekolah, dan rumah tinggal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Ponsel pintar keluaran terbaru, kacamata gaya, dan tiket bioskop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Sepatu roda, boneka impor, dan tas pesta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Pangan, sandang, papan, dan sarana dasar belajar merupakan kebutuhan pokok hidup siswa.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Sebelum uang diciptakan seperti saat ini, orang-orang zaman dahulu melakukan perdagangan dengan cara...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Menggunakan kartu debit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Sistem barter (tukar-menukar barang)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Membayar dengan uang kertas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Mentransfer lewat internet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Sistem barter adalah pertukaran barang dengan barang yang saling dibutuhkan sebelum adanya mata uang.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Tindakan cerdas yang mencerminkan pemahaman prioritas antara kebutuhan dan keinginan saat berbelanja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Membeli mainan mahal terlebih dahulu hingga uang habis lalu berhutang untuk membeli buku tulis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Membeli buku tulis dan pensil yang habis sebelum menggunakan sisa uang untuk jajanan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Membeli semua barang yang terlihat menarik di toko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Menghabiskan seluruh uang saku untuk membeli stiker karakter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Mendahulukan kebutuhan esensial sekolah sebelum membelanjakan untuk barang keinginan merupakan keputusan finansial bijak.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Mata uang resmi Negara Kesatuan Republik Indonesia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Ringgit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Dollar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Rupiah (IDR)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Yen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Rupiah adalah satuan mata uang resmi yang sah digunakan dalam wilayah kedaulatan Republik Indonesia.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Manfaat utama membiasakan diri menyisihkan sebagian uang saku ke dalam celengan setiap hari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Supaya dipuji oleh tetangga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Memiliki dana cadangan untuk keperluan mendesak di masa depan dan melatih hidup hemat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Agar uang saku bisa cepat habis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Supaya tidak perlu makan siang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Menabung melatih disiplin diri, menghargai uang, dan memberikan keamanan finansial di masa depan.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8: Ragam Kebutuhan dan Penggunaan Uang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Membedakan Kebutuhan Pokok dan Keinginan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Mengklasifikasikan kebutuhan primer (makanan bergizi, seragam, tempat tinggal) dan membedakannya dari barang hiburan.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Mengenal Uang dan Fungsinya dalam Transaksi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jenis uang rupiah (kertas dan logam), nilai nominal, serta fungsinya sebagai alat tukar.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Mengelola Uang Saku dan Gemar Menabung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pembagian uang saku untuk jajan, bersedekah, dan disisihkan ke dalam tabungan masa depan.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Setiap manusia memiliki berbagai kebutuhan untuk melangsungkan kehidupannya. Kebutuhan dikelompokkan menjadi kebutuhan primer (pokok seperti pangan, sandang, papan), kebutuhan sekunder (pelengkap), dan kebutuhan tersier (kemewahan).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Dalam kehidupan sehari-hari, kita harus bijak membedakan antara kebutuhan yang harus segera dipenuhi dengan sekadar keinginan sesaat. Untuk memperoleh barang dan jasa, masyarakat menggunakan uang sebagai alat pembayaran yang sah.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ini menanamkan literasi keuangan sejak dini, melatih peserta didik merencanakan belanja sederhana, dan membiasakan budaya menabung di celengan atau bank.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Kebutuhan Primer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Kebutuhan pokok mendasar yang mutlak harus dipenuhi manusia untuk bertahan hidup (makanan, pakaian, rumah).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Keinginan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Hasrat terhadap barang atau jasa yang jika tidak terpenuhi tidak akan mengganggu kelangsungan hidup manusia.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Alat tukar dan alat pembayaran resmi yang diterbitkan oleh bank sentral (Bank Indonesia) dan diakui secara sah.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Menabung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Menyisihkan sebagian pendapatan atau uang saku untuk disimpan dan digunakan di masa mendatang.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