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Jaringan Komputer dan Keamanan Siber: Protokol dan Kriptografi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mekanisme kerja lapisan protokol TCP/IP dan layanan jaringan komputer.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prinsip kerja kriptografi simetris, asimetris, dan tanda tangan digital.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ancaman keamanan siber dan menerapkan strategi proteksi jaringan yang andal.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Model protokol 4 Lapis TCP/IP, cara kerja DNS, DHCP, HTTP/HTTPS, dasar kriptografi simetris (AES) dan asimetris (RSA/Kunci Publik-Privat), tanda tangan digital, serta pertahanan keamanan siber (Firewall, IDS, mitigasi Phishing &amp; DDoS).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Lapisan Protokol TCP/IP dan Peran Layanan Jaringan (DNS/DHCP)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proses 3-way handshake TCP, pemetaan IP DNS, dan alokasi otomatis DHCP.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Protokol HTTP vs HTTPS dan Sertifikat Keamanan SSL/TLS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enkripsi sesi penjelajahan web aman dan mekanisme rantai otoritas sertifikat CA.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Dasar Kriptografi Simetris, Asimetris, dan Hashing (SHA-256)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konsep enkripsi RSA, fungsi hash satu arah, dan tanda tangan digital integritas data.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Anatomi Serangan Siber dan Mitigasi Keamanan Jaringan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skenario phishing, proteksi firewall, deteksi malware, dan pertahanan terhadap DDoS.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Fungsi utama dari protokol DNS (Domain Name System) dalam jaringan internet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Menerjemahkan nama domain ramah manusia (misal: wikipedia.org) menjadi alamat IP komputer yang dituju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Mengirimkan pasokan daya listrik ke kabel 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berkas virus di komputer secara otomatis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Mempercepat kecepatan kipas pendingin server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DNS bertindak seperti buku telepon internet yang memetakan nama domain ke alamat IP numerik server tujuan.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Perbedaan keamanan utama antara protokol HTTP biasa dengan HTTPS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HTTPS mengenkripsi seluruh lalu lintas data antara browser dan server menggunakan protokol SSL/TLS sehingga tidak dapat disadap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HTTP hanya dapat digunakan pada malam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HTTPS membuat halaman situs berubah menjadi hitam putih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HTTP tidak membutuhkan koneksi internet sama sekali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HTTPS (Hypertext Transfer Protocol Secure) menyandikan data menggunakan enkripsi SSL/TLS untuk menjamin kerahasiaan dan integritas data.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Dalam sistem kriptografi asimetris, jika Budi ingin mengirimkan pesan rahasia yang hanya bisa dibaca oleh Siti, maka Budi harus mengenkripsi pesan tersebut menggunakan...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Kunci Publik milik Siti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Kunci Privat milik Siti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Kunci Publik milik Budi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Kunci Privat milik Budi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Pesan dienkripsi dengan Kunci Publik penerima (Siti) sehingga hanya Kunci Privat rahasia milik Siti yang dapat mendekripsinya.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Ciri khas dari fungsi hash satu arah (seperti SHA-256) dalam verifikasi keutuhan data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Perubahan satu huruf kecil saja pada data sumber akan mengubah hasil output hash secara drastis (*avalanche effect*) dan data asli mustahil direkonstruksi dari nilai hash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hash dapat dengan mudah diubah kembali menjadi file aslinya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Ukuran output hash selalu berubah sesuai panjang teks input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Dua file yang berbeda dipastikan menghasilkan hash yang identik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Fungsi hash bersifat deterministik, satu arah (*irreversible*), dan menghasilkan perubahan nilai total pada modifikasi data terkecil (*avalanche effect*).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Serangan siber yang memanfaatkan manipulasi psikologis dengan mengirimkan tautan formulir login palsu untuk mencuri kata sandi perbankan korban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Phishing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DDoS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Brute force port scanning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SQL Injection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Phishing adalah taktik rekayasa sosial yang menyamar sebagai entitas tepercaya guna memancing korban memberikan informasi kredensial sensitif.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4: Jaringan Komputer dan Keamanan Siber: Protokol dan Kriptografi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Lapisan Protokol TCP/IP dan Peran Layanan Jaringan (DNS/DHCP)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proses 3-way handshake TCP, pemetaan IP DNS, dan alokasi otomatis DHCP.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Protokol HTTP vs HTTPS dan Sertifikat Keamanan SSL/TLS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enkripsi sesi penjelajahan web aman dan mekanisme rantai otoritas sertifikat CA.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Dasar Kriptografi Simetris, Asimetris, dan Hashing (SHA-256)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konsep enkripsi RSA, fungsi hash satu arah, dan tanda tangan digital integritas data.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Anatomi Serangan Siber dan Mitigasi Keamanan Jaringan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skenario phishing, proteksi firewall, deteksi malware, dan pertahanan terhadap DDoS.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Jaringan komputer memungkinkan interkoneksi perangkat global melalui standarisasi protokol komunikasi data. Model protokol TCP/IP membagi proses transmisi ke dalam empat lapisan fungsional: *Application Layer* (HTTP/S, DNS, DHCP), *Transport Layer* (TCP yang andal vs UDP yang cepat), *Internet Layer* (IPv4/IPv6 routing), dan *Network Access Layer*.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Keamanan data dalam transmisi internet bertumpu pada ilmu kriptografi. Kriptografi kunci simetris (*AES*) menggunakan satu kunci bersama untuk enkripsi-dekripsi cepat, sedangkan kriptografi asimetris (*RSA/ECC*) memanfaatkan pasangan kunci publik (*Public Key*) untuk enkripsi dan kunci pribadi (*Private Key*) untuk dekripsi serta verifikasi tanda tangan digital (*Digital Signature*).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Lanskap ancaman keamanan siber mencakup serangan rekayasa sosial (*Phishing*), perangkat perusak (*Ransomware, Trojan*), pembajakan jalur (*Man-in-the-Middle*), dan serangan *Distributed Denial of Service* (DDoS). Pertahanan sistem dibangun melalui penerapan Firewall berlapis, enkripsi SSL/TLS, dan prinsip *Zero Trust*.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TCP/IP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protokol komunikasi standar yang digunakan untuk menghubungkan perangkat jaringan di internet (Application, Transport, Internet, Network Access).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DNS (Domain Name System)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basis data terdistribusi yang menerjemahkan nama domain yang mudah dibaca manusia (contoh: ajar.id) menjadi alamat IP numerik komputer.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Kriptografi Asimetris (Kunci Publik)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enkripsi yang menggunakan sepasang kunci berbeda: kunci publik untuk mengenkripsi pesan dan kunci privat untuk mendekripsinya.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Fungsi Hash Kriptografis (SHA-256)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Algoritma matematika satu arah yang mengubah input data sembarang ukuran menjadi untaian karakter berukuran tetap (fingerprint data) yang unik.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DDoS (Distributed Denial of Service)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Serangan siber yang membanjiri lalu lintas server target menggunakan ribuan komputer zombie (botnet) sehingga server lumpuh dan tidak dapat melayani pengguna.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