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GEOGRAFI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Geografi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Mitigasi dan Penanggulangan Bencana Alam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karakteristik, faktor penyebab, dan persebaran bencana alam di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siklus penanggulangan bencana (pra-bencana, tanggap darurat, pasca-bencana).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strategi mitigasi struktural, non-struktural, dan mengapresiasi kearifan lokal tanggap bencana.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Karakteristik bencana alam di Indonesia (Geologis: gempabumi, tsunami, erupsi gunungapi, likuifaksi; Hidrometeorologis: banjir, longsor, kekeringan, siklon tropis), siklus penanggulangan bencana (Pra-Bencana: mitigasi &amp; kesiapsiagaan; Tanggap Darurat; Pasca-Bencana: rehabilitasi &amp; rekonstruksi), pemetaan risiko bencana (InaRISK), dan kearifan lokal mitigasi.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Jenis dan Karakteristik Bencana Geologis di Indonesia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mekanisme gempa subduksi megathrust, zona bahaya gunung api, dan likuifaksi tanah.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Jenis dan Karakteristik Bencana Hidrometeorologis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pengaruh anomali iklim El Niño/La Niña, banjir rob pesisir, dan longsor lereng gundul.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Siklus Manajemen Bencana: Pra, Tanggap Darurat, dan Pasca-Bencana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mitigasi struktural (tanggul/seismik) vs non-struktural (edukasi, tata ruang, SOP evakuasi).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Pemanfaatan Teknologi (InaRISK/BMKG) dan Kearifan Lokal Mitigasi (Smong)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sistem peringatan dini tsunami InaTEWS dan tradisi adat penyelamatan bencana alam.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Tradisi kearifan lokal masyarakat Pulau Simeulue di Aceh yang terbukti sangat efektif menyelamatkan ribuan warga saat bencana tsunami Samudra Hindia 2004 dinamakan kearifan...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Smong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Subak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Nyabuk Gunung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Pela Gandong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Kearifan 'Smong' dituturkan turun temurun: jika terjadi gempa kuat disusul surutnya air laut, segera lari ke perbukitan tinggi.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Fenomena hilangnya kepadatan dan kekuatan lapisan tanah berpasir yang jenuh air akibat guncangan gempa bumi kuat sehingga bangunan ambles tenggelam seperti di Petobo Palu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Likuifaksi (Pencairan Tanah)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Vulkanisme efusif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Erosi aluvial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Abrasi pantai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Likuifaksi terjadi saat tekanan air pori meningkat drastis akibat gempa, mengubah tanah padat menjadi lumpur cair.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Contoh tindakan 'Mitigasi Non-Struktural' dalam penanggulangan risiko bencana alam gempabumi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Penyusunan peta rawan bencana, sosialisasi simulasi evakuasi rutin bagi siswa, dan penegakan regulasi tata ruang wilayah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Pembangunan dinding penahan ombak pemecah gelombang beton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Pemasangan tiang pancang baja tahan gempa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Pembangunan bendungan waduk pengendali banjir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Mitigasi non-struktural menitikberatkan pada regulasi kebijakan tata ruang, edukasi kesiapsiagaan, SOP, dan pelatihan masyarakat.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Rumus estimasi tingkat risiko bencana secara ilmiah dirumuskan sebagai perbandingan...</w:t>
      </w:r>
    </w:p>
    <w:p>
      <w:pPr>
        <w:spacing w:before="0" w:after="20"/>
        <w:ind w:left="576"/>
      </w:pPr>
      <m:oMath>
        <m:r>
          <m:t>R</m:t>
        </m:r>
        <m:r>
          <m:t>=</m:t>
        </m:r>
        <m:f>
          <m:fPr>
            <m:type m:val="bar"/>
          </m:fPr>
          <m:num>
            <m:r>
              <m:t>B</m:t>
            </m:r>
            <m:r>
              <m:t>(</m:t>
            </m:r>
            <m:r>
              <m:t>H</m:t>
            </m:r>
            <m:r>
              <m:t>)</m:t>
            </m:r>
            <m:r>
              <m:t>×</m:t>
            </m:r>
            <m:r>
              <m:t>K</m:t>
            </m:r>
            <m:r>
              <m:t>(</m:t>
            </m:r>
            <m:r>
              <m:t>V</m:t>
            </m:r>
            <m:r>
              <m:t>)</m:t>
            </m:r>
          </m:num>
          <m:den>
            <m:r>
              <m:t>K</m:t>
            </m:r>
            <m:r>
              <m:t>(</m:t>
            </m:r>
            <m:r>
              <m:t>C</m:t>
            </m:r>
            <m:r>
              <m:t>)</m:t>
            </m:r>
          </m:den>
        </m:f>
      </m:oMath>
    </w:p>
    <w:p>
      <w:pPr>
        <w:spacing w:before="0" w:after="20"/>
        <w:ind w:left="576"/>
      </w:pPr>
      <m:oMath>
        <m:r>
          <m:t>R</m:t>
        </m:r>
        <m:r>
          <m:t>=</m:t>
        </m:r>
        <m:r>
          <m:t>B</m:t>
        </m:r>
        <m:r>
          <m:t>+</m:t>
        </m:r>
        <m:r>
          <m:t>K</m:t>
        </m:r>
        <m:r>
          <m:t>+</m:t>
        </m:r>
        <m:r>
          <m:t>K</m:t>
        </m:r>
      </m:oMath>
    </w:p>
    <w:p>
      <w:pPr>
        <w:spacing w:before="0" w:after="20"/>
        <w:ind w:left="576"/>
      </w:pPr>
      <m:oMath>
        <m:r>
          <m:t>R</m:t>
        </m:r>
        <m:r>
          <m:t>=</m:t>
        </m:r>
        <m:f>
          <m:fPr>
            <m:type m:val="bar"/>
          </m:fPr>
          <m:num>
            <m:r>
              <m:t>K</m:t>
            </m:r>
          </m:num>
          <m:den>
            <m:r>
              <m:t>B</m:t>
            </m:r>
            <m:r>
              <m:t>×</m:t>
            </m:r>
            <m:r>
              <m:t>K</m:t>
            </m:r>
          </m:den>
        </m:f>
      </m:oMath>
    </w:p>
    <w:p>
      <w:pPr>
        <w:spacing w:before="0" w:after="20"/>
        <w:ind w:left="576"/>
      </w:pPr>
      <m:oMath>
        <m:r>
          <m:t>R</m:t>
        </m:r>
        <m:r>
          <m:t>=</m:t>
        </m:r>
        <m:r>
          <m:t>B</m:t>
        </m:r>
        <m:r>
          <m:t>×</m:t>
        </m:r>
        <m:r>
          <m:t>K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Risiko berbanding lurus dengan ancaman bahaya (hazard) dan kerentanan (vulnerability), serta berbanding terbalik dengan kapasitas kesiapsiagaan (capacity).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Tindakan penyelamatan diri yang paling tepat saat kita sedang berada di dalam ruang kelas lantai dua ketika terjadi gempa bumi kuat mendadak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Melindungi kepala di bawah kolong meja yang kokoh (*Drop, Cover, and Hold On*) dan tidak panik berebut tangga sebelum guncangan reda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Langsung melompat keluar dari jendela lantai dua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Berdiri diam di samping lemari kaca yang tinggi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lift gedung sekolah untuk turun cepat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Protokol standar gempa: lindungi kepala di bawah meja kokoh (*Drop, Cover, Hold On*) hingga guncangan berhenti, lalu evakuasi via tangga darurat.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Geografi • Bab 6: Mitigasi dan Penanggulangan Bencana Alam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Jenis dan Karakteristik Bencana Geologis di Indonesia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mekanisme gempa subduksi megathrust, zona bahaya gunung api, dan likuifaksi tanah.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Jenis dan Karakteristik Bencana Hidrometeorologis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pengaruh anomali iklim El Niño/La Niña, banjir rob pesisir, dan longsor lereng gundul.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Siklus Manajemen Bencana: Pra, Tanggap Darurat, dan Pasca-Bencana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mitigasi struktural (tanggul/seismik) vs non-struktural (edukasi, tata ruang, SOP evakuasi).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Pemanfaatan Teknologi (InaRISK/BMKG) dan Kearifan Lokal Mitigasi (Smong)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sistem peringatan dini tsunami InaTEWS dan tradisi adat penyelamatan bencana alam.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Secara geografis dan geologis, kepulauan Indonesia berada di kawasan *Ring of Fire* Pasifik dan sabuk seismik aktif dunia, menjadikannya laboratorium alam dengan kerentanan tinggi terhadap bencana geologis (gempa tektonik/vulkanik, tsunami, erupsi gunung api, likuifaksi) dan bencana hidrometeorologis (banjir bandang, tanah longsor, kekeringan, puting beliung).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Manajemen penanggulangan bencana bertumpu pada formula risiko: </w:t>
      </w:r>
      <m:oMath>
        <m:r>
          <m:t>R</m:t>
        </m:r>
        <m:r>
          <m:t>=</m:t>
        </m:r>
        <m:f>
          <m:fPr>
            <m:type m:val="bar"/>
          </m:fPr>
          <m:num>
            <m:r>
              <m:t>B</m:t>
            </m:r>
            <m:r>
              <m:t>(</m:t>
            </m:r>
            <m:r>
              <m:t>H</m:t>
            </m:r>
            <m:r>
              <m:t>)</m:t>
            </m:r>
            <m:r>
              <m:t>×</m:t>
            </m:r>
            <m:r>
              <m:t>K</m:t>
            </m:r>
            <m:r>
              <m:t>(</m:t>
            </m:r>
            <m:r>
              <m:t>V</m:t>
            </m:r>
            <m:r>
              <m:t>)</m:t>
            </m:r>
          </m:num>
          <m:den>
            <m:r>
              <m:t>K</m:t>
            </m:r>
            <m:r>
              <m:t>(</m:t>
            </m:r>
            <m:r>
              <m:t>C</m:t>
            </m:r>
            <m:r>
              <m:t>)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>. Untuk menekan risiko korban jiwa dan kerugian materiil, upaya mitigasi berfokus pada peningkatan kapasitas kesiapsiagaan masyarakat dan pengurangan kerentanan fisik/sosial.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Siklus kebencanaan mencakup tiga fase terpadu: Tahap Pra-Bencana (mitigasi struktural/non-struktural, jalur evakuasi, *early warning system*), Tahap Tanggap Darurat (SAR pencarian korban, logistik pengungsian), serta Tahap Pasca-Bencana (rehabilitasi psikososial dan rekonstruksi bangunan tahan gempa *Build Back Better*). Kearifan lokal seperti budaya *Smong* di Pulau Simeulue terbukti ampuh menyelamatkan ribuan nyawa dari gelombang tsunami.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Mitigasi Bencana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Serangkaian upaya untuk mengurangi risiko bencana, baik melalui pembangunan fisik (struktural) maupun penyadaran dan peningkatan kemampuan menghadapi ancaman (non-struktural).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Likuifaksi (Pencairan Tanah)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Fenomena hilangnya kekuatan lapisan tanah berpasir jenuh air akibat getaran gempa bumi kuat sehingga tanah berperilaku seperti cairan lumpur hisap.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Kearifan Lokal Smong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Pengetahuan tradisional masyarakat Simeulue Aceh yang mengajarkan bahwa setelah gempa kuat dan air laut surut, masyarakat harus segera lari ke tempat tinggi untuk menyelamatkan diri dari tsunami.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Siklus Penanggulangan Bencana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Tahapan penanganan bencana yang berkesinambungan mencakup fase pra-bencana (pencegahan/mitigasi), fase tanggap darurat, dan fase pasca-bencana (pemulihan).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Build Back Better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rekonstruksi pascabencana untuk membangun kembali fasilitas fisik dan sistem sosial menjadi lebih tangguh dan tahan terhadap potensi bencana di masa depan.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Geografi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