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Dinamika Litosfer dan Dampaknya terhadap Kehidupan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pengaruh tenaga endogen (tektonisme, vulkanisme, seisme) terhadap pembentukan bentang alam.</w:t>
      </w:r>
    </w:p>
    <w:p>
      <w:pPr>
        <w:pStyle w:val="ListNumber"/>
      </w:pPr>
      <w:r>
        <w:rPr>
          <w:rFonts w:ascii="Calibri" w:hAnsi="Calibri"/>
          <w:b w:val="0"/>
          <w:i w:val="0"/>
          <w:color w:val="000000"/>
          <w:sz w:val="19"/>
        </w:rPr>
        <w:t>Peserta didik mampu menghitung jarak episentrum gempa bumi menggunakan rumus Laska.</w:t>
      </w:r>
    </w:p>
    <w:p>
      <w:pPr>
        <w:pStyle w:val="ListNumber"/>
      </w:pPr>
      <w:r>
        <w:rPr>
          <w:rFonts w:ascii="Calibri" w:hAnsi="Calibri"/>
          <w:b w:val="0"/>
          <w:i w:val="0"/>
          <w:color w:val="000000"/>
          <w:sz w:val="19"/>
        </w:rPr>
        <w:t>Peserta didik mampu mengevaluasi faktor pembentukan tanah dan merancang metode konservasi lahan kritis.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 xml:space="preserve">Pembelajaran struktur lapisan bumi (kerak, mantel, inti), siklus batuan (beku, sedimen, metamorf), tenaga endogen (tektonisme lempeng, vulkanisme, seisme/gempa bumi: perhitungan episentrum rumus Laska </w:t>
      </w:r>
      <m:oMath>
        <m:r>
          <m:t>Δ</m:t>
        </m:r>
        <m:r>
          <m:t>=</m:t>
        </m:r>
        <m:r>
          <m:t>[</m:t>
        </m:r>
        <m:r>
          <m:t>(</m:t>
        </m:r>
        <m:r>
          <m:t>S</m:t>
        </m:r>
        <m:r>
          <m:t>-</m:t>
        </m:r>
        <m:r>
          <m:t>P</m:t>
        </m:r>
        <m:r>
          <m:t>)</m:t>
        </m:r>
        <m:r>
          <m:t>-</m:t>
        </m:r>
        <m:r>
          <m:t>1</m:t>
        </m:r>
        <m:r>
          <m:t>'</m:t>
        </m:r>
        <m:r>
          <m:t>]</m:t>
        </m:r>
        <m:r>
          <m:t>×</m:t>
        </m:r>
        <m:r>
          <m:t>1</m:t>
        </m:r>
        <m:r>
          <m:t>.</m:t>
        </m:r>
        <m:r>
          <m:t>0</m:t>
        </m:r>
        <m:r>
          <m:t>0</m:t>
        </m:r>
        <m:r>
          <m:t>0</m:t>
        </m:r>
        <m:r>
          <m:t>k</m:t>
        </m:r>
      </m:oMath>
      <w:r>
        <w:rPr>
          <w:rFonts w:ascii="Calibri" w:hAnsi="Calibri"/>
          <w:b w:val="0"/>
          <w:i w:val="0"/>
          <w:color w:val="000000"/>
          <w:sz w:val="19"/>
        </w:rPr>
        <w:t>), tenaga eksogen (pelapukan, erosi, sedimentasi, mass wasting), pedogenesis tanah, dan mitigasi bencana geologi.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Struktur Lapisan Bumi dan Siklus Batuan (Rock Cycle)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batuan beku intrusif/ekstrusif, batuan sedimen klastik/organik, dan batuan metamorf kontak/dinamo.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Tenaga Endogen: Tektonisme, Vulkanisme, dan Gempa Bumi (Seisme)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patahan graben/horst, lipatan antiklinal/sinklinal, tipe letusan gunung api, dan rumus Laska episentrum gempa.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Tenaga Eksogen: Pelapukan, Erosi, Sedimentasi, dan Mass Wasting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pelapukan karst kimiawi (stalaktit/stalagmit), pembentukan meander sungai, delta, dan longsor rayapan tanah.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Pembentukan Tanah (Pedogenesis) dan Konservasi Lahan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horizon tanah, faktor pembentuk tanah (CLORPT), serta metode mekanik (terasering) dan vegetatif konservasi.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Stasiun seismograf mencatat gelombang primer (</w:t>
      </w:r>
      <m:oMath>
        <m:r>
          <m:t>P</m:t>
        </m:r>
      </m:oMath>
      <w:r>
        <w:rPr>
          <w:rFonts w:ascii="Calibri" w:hAnsi="Calibri"/>
          <w:b w:val="0"/>
          <w:i w:val="0"/>
          <w:color w:val="000000"/>
          <w:sz w:val="19"/>
        </w:rPr>
        <w:t>) gempa bumi tiba pada pukul 10.20'15" WIB dan gelombang sekunder (</w:t>
      </w:r>
      <m:oMath>
        <m:r>
          <m:t>S</m:t>
        </m:r>
      </m:oMath>
      <w:r>
        <w:rPr>
          <w:rFonts w:ascii="Calibri" w:hAnsi="Calibri"/>
          <w:b w:val="0"/>
          <w:i w:val="0"/>
          <w:color w:val="000000"/>
          <w:sz w:val="19"/>
        </w:rPr>
        <w:t>) tiba pada pukul 10.23'45" WIB. Berdasarkan Rumus Laska, jarak episentrum gempa dari stasiun tersebut adalah...</w:t>
      </w:r>
    </w:p>
    <w:p>
      <w:pPr>
        <w:spacing w:before="0" w:after="20"/>
        <w:ind w:left="576"/>
      </w:pPr>
      <w:r>
        <w:rPr>
          <w:rFonts w:ascii="Calibri" w:hAnsi="Calibri"/>
          <w:b w:val="0"/>
          <w:i w:val="0"/>
          <w:color w:val="000000"/>
          <w:sz w:val="18"/>
        </w:rPr>
        <w:t>1.500 km</w:t>
      </w:r>
    </w:p>
    <w:p>
      <w:pPr>
        <w:spacing w:before="0" w:after="20"/>
        <w:ind w:left="576"/>
      </w:pPr>
      <w:r>
        <w:rPr>
          <w:rFonts w:ascii="Calibri" w:hAnsi="Calibri"/>
          <w:b w:val="0"/>
          <w:i w:val="0"/>
          <w:color w:val="000000"/>
          <w:sz w:val="18"/>
        </w:rPr>
        <w:t>2.000 km</w:t>
      </w:r>
    </w:p>
    <w:p>
      <w:pPr>
        <w:spacing w:before="0" w:after="20"/>
        <w:ind w:left="576"/>
      </w:pPr>
      <w:r>
        <w:rPr>
          <w:rFonts w:ascii="Calibri" w:hAnsi="Calibri"/>
          <w:b w:val="0"/>
          <w:i w:val="0"/>
          <w:color w:val="000000"/>
          <w:sz w:val="18"/>
        </w:rPr>
        <w:t>2.500 km</w:t>
      </w:r>
    </w:p>
    <w:p>
      <w:pPr>
        <w:spacing w:before="0" w:after="20"/>
        <w:ind w:left="576"/>
      </w:pPr>
      <w:r>
        <w:rPr>
          <w:rFonts w:ascii="Calibri" w:hAnsi="Calibri"/>
          <w:b w:val="0"/>
          <w:i w:val="0"/>
          <w:color w:val="000000"/>
          <w:sz w:val="18"/>
        </w:rPr>
        <w:t>3.500 km</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Selisih </w:t>
      </w:r>
      <m:oMath>
        <m:r>
          <m:t>(</m:t>
        </m:r>
        <m:r>
          <m:t>S</m:t>
        </m:r>
        <m:r>
          <m:t>-</m:t>
        </m:r>
        <m:r>
          <m:t>P</m:t>
        </m:r>
        <m:r>
          <m:t>)</m:t>
        </m:r>
        <m:r>
          <m:t>=</m:t>
        </m:r>
        <m:r>
          <m:t>1</m:t>
        </m:r>
        <m:r>
          <m:t>0</m:t>
        </m:r>
        <m:r>
          <m:t>.</m:t>
        </m:r>
        <m:r>
          <m:t>2</m:t>
        </m:r>
        <m:r>
          <m:t>3</m:t>
        </m:r>
        <m:r>
          <m:t>'</m:t>
        </m:r>
        <m:r>
          <m:t>4</m:t>
        </m:r>
        <m:r>
          <m:t>5</m:t>
        </m:r>
        <m:r>
          <m:t>"</m:t>
        </m:r>
        <m:r>
          <m:t>-</m:t>
        </m:r>
        <m:r>
          <m:t>1</m:t>
        </m:r>
        <m:r>
          <m:t>0</m:t>
        </m:r>
        <m:r>
          <m:t>.</m:t>
        </m:r>
        <m:r>
          <m:t>2</m:t>
        </m:r>
        <m:r>
          <m:t>0</m:t>
        </m:r>
        <m:r>
          <m:t>'</m:t>
        </m:r>
        <m:r>
          <m:t>1</m:t>
        </m:r>
        <m:r>
          <m:t>5</m:t>
        </m:r>
        <m:r>
          <m:t>"</m:t>
        </m:r>
        <m:r>
          <m:t>=</m:t>
        </m:r>
        <m:r>
          <m:t>3</m:t>
        </m:r>
        <m:r>
          <m:t>'</m:t>
        </m:r>
        <m:r>
          <m:t>3</m:t>
        </m:r>
        <m:r>
          <m:t>0</m:t>
        </m:r>
        <m:r>
          <m:t>"</m:t>
        </m:r>
      </m:oMath>
      <w:r>
        <w:rPr>
          <w:rFonts w:ascii="Calibri" w:hAnsi="Calibri"/>
          <w:b w:val="0"/>
          <w:i/>
          <w:color w:val="64748B"/>
          <w:sz w:val="17"/>
        </w:rPr>
        <w:t xml:space="preserve">. Jarak </w:t>
      </w:r>
      <m:oMath>
        <m:r>
          <m:t>Δ</m:t>
        </m:r>
        <m:r>
          <m:t>=</m:t>
        </m:r>
        <m:r>
          <m:t>[</m:t>
        </m:r>
        <m:r>
          <m:t>(</m:t>
        </m:r>
        <m:r>
          <m:t>3</m:t>
        </m:r>
        <m:r>
          <m:t>'</m:t>
        </m:r>
        <m:r>
          <m:t>3</m:t>
        </m:r>
        <m:r>
          <m:t>0</m:t>
        </m:r>
        <m:r>
          <m:t>"</m:t>
        </m:r>
        <m:r>
          <m:t>)</m:t>
        </m:r>
        <m:r>
          <m:t>-</m:t>
        </m:r>
        <m:r>
          <m:t>1</m:t>
        </m:r>
        <m:r>
          <m:t>'</m:t>
        </m:r>
        <m:r>
          <m:t>]</m:t>
        </m:r>
        <m:r>
          <m:t>×</m:t>
        </m:r>
        <m:r>
          <m:t>1</m:t>
        </m:r>
        <m:r>
          <m:t>.</m:t>
        </m:r>
        <m:r>
          <m:t>0</m:t>
        </m:r>
        <m:r>
          <m:t>0</m:t>
        </m:r>
        <m:r>
          <m:t>0</m:t>
        </m:r>
        <m:r>
          <m:t>k</m:t>
        </m:r>
        <m:r>
          <m:t>=</m:t>
        </m:r>
        <m:r>
          <m:t>2</m:t>
        </m:r>
        <m:r>
          <m:t>'</m:t>
        </m:r>
        <m:r>
          <m:t>3</m:t>
        </m:r>
        <m:r>
          <m:t>0</m:t>
        </m:r>
        <m:r>
          <m:t>"</m:t>
        </m:r>
        <m:r>
          <m:t>×</m:t>
        </m:r>
        <m:r>
          <m:t>1</m:t>
        </m:r>
        <m:r>
          <m:t>.</m:t>
        </m:r>
        <m:r>
          <m:t>0</m:t>
        </m:r>
        <m:r>
          <m:t>0</m:t>
        </m:r>
        <m:r>
          <m:t>0</m:t>
        </m:r>
        <m:r>
          <m:t>k</m:t>
        </m:r>
        <m:r>
          <m:t>=</m:t>
        </m:r>
        <m:r>
          <m:t>2</m:t>
        </m:r>
        <m:r>
          <m:t>,</m:t>
        </m:r>
        <m:r>
          <m:t>5</m:t>
        </m:r>
        <m:r>
          <m:t>×</m:t>
        </m:r>
        <m:r>
          <m:t>1</m:t>
        </m:r>
        <m:r>
          <m:t>.</m:t>
        </m:r>
        <m:r>
          <m:t>0</m:t>
        </m:r>
        <m:r>
          <m:t>0</m:t>
        </m:r>
        <m:r>
          <m:t>0</m:t>
        </m:r>
        <m:r>
          <m:t>=</m:t>
        </m:r>
        <m:r>
          <m:t>2</m:t>
        </m:r>
        <m:r>
          <m:t>.</m:t>
        </m:r>
        <m:r>
          <m:t>5</m:t>
        </m:r>
        <m:r>
          <m:t>0</m:t>
        </m:r>
        <m:r>
          <m:t>0</m:t>
        </m:r>
        <m:r>
          <m:t>k</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Bentuk patahan kerak bumi di mana suatu blok batuan turun melorot ke bawah di antara dua bidang sesar dinamakan...</w:t>
      </w:r>
    </w:p>
    <w:p>
      <w:pPr>
        <w:spacing w:before="0" w:after="20"/>
        <w:ind w:left="576"/>
      </w:pPr>
      <w:r>
        <w:rPr>
          <w:rFonts w:ascii="Calibri" w:hAnsi="Calibri"/>
          <w:b w:val="0"/>
          <w:i w:val="0"/>
          <w:color w:val="000000"/>
          <w:sz w:val="18"/>
        </w:rPr>
        <w:t>Horst</w:t>
      </w:r>
    </w:p>
    <w:p>
      <w:pPr>
        <w:spacing w:before="0" w:after="20"/>
        <w:ind w:left="576"/>
      </w:pPr>
      <w:r>
        <w:rPr>
          <w:rFonts w:ascii="Calibri" w:hAnsi="Calibri"/>
          <w:b w:val="0"/>
          <w:i w:val="0"/>
          <w:color w:val="000000"/>
          <w:sz w:val="18"/>
        </w:rPr>
        <w:t>Graben (Slank)</w:t>
      </w:r>
    </w:p>
    <w:p>
      <w:pPr>
        <w:spacing w:before="0" w:after="20"/>
        <w:ind w:left="576"/>
      </w:pPr>
      <w:r>
        <w:rPr>
          <w:rFonts w:ascii="Calibri" w:hAnsi="Calibri"/>
          <w:b w:val="0"/>
          <w:i w:val="0"/>
          <w:color w:val="000000"/>
          <w:sz w:val="18"/>
        </w:rPr>
        <w:t>Antiklinal</w:t>
      </w:r>
    </w:p>
    <w:p>
      <w:pPr>
        <w:spacing w:before="0" w:after="20"/>
        <w:ind w:left="576"/>
      </w:pPr>
      <w:r>
        <w:rPr>
          <w:rFonts w:ascii="Calibri" w:hAnsi="Calibri"/>
          <w:b w:val="0"/>
          <w:i w:val="0"/>
          <w:color w:val="000000"/>
          <w:sz w:val="18"/>
        </w:rPr>
        <w:t>Sinklinal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*Graben* (slank) adalah bagian patahan tanah yang amblas turun di antara dua sesar, sedangkan *Horst* adalah bagian yang terangkat ke atas.</w:t>
      </w:r>
    </w:p>
    <w:p>
      <w:pPr>
        <w:spacing w:before="80" w:after="40"/>
        <w:ind w:left="216"/>
      </w:pPr>
      <w:r>
        <w:rPr>
          <w:rFonts w:ascii="Calibri" w:hAnsi="Calibri"/>
          <w:b/>
          <w:color w:val="000000"/>
          <w:sz w:val="19"/>
        </w:rPr>
        <w:t xml:space="preserve">3. </w:t>
      </w:r>
      <w:r>
        <w:rPr>
          <w:rFonts w:ascii="Calibri" w:hAnsi="Calibri"/>
          <w:b w:val="0"/>
          <w:i w:val="0"/>
          <w:color w:val="000000"/>
          <w:sz w:val="19"/>
        </w:rPr>
        <w:t>Batuan beku luar (efusif) yang mendingin secara sangat cepat di permukaan bumi sehingga tidak sempat membentuk kristal dan menghasilkan batuan kaca hitam mengkilap disebut batuan...</w:t>
      </w:r>
    </w:p>
    <w:p>
      <w:pPr>
        <w:spacing w:before="0" w:after="20"/>
        <w:ind w:left="576"/>
      </w:pPr>
      <w:r>
        <w:rPr>
          <w:rFonts w:ascii="Calibri" w:hAnsi="Calibri"/>
          <w:b w:val="0"/>
          <w:i w:val="0"/>
          <w:color w:val="000000"/>
          <w:sz w:val="18"/>
        </w:rPr>
        <w:t>Granit</w:t>
      </w:r>
    </w:p>
    <w:p>
      <w:pPr>
        <w:spacing w:before="0" w:after="20"/>
        <w:ind w:left="576"/>
      </w:pPr>
      <w:r>
        <w:rPr>
          <w:rFonts w:ascii="Calibri" w:hAnsi="Calibri"/>
          <w:b w:val="0"/>
          <w:i w:val="0"/>
          <w:color w:val="000000"/>
          <w:sz w:val="18"/>
        </w:rPr>
        <w:t>Obsidian</w:t>
      </w:r>
    </w:p>
    <w:p>
      <w:pPr>
        <w:spacing w:before="0" w:after="20"/>
        <w:ind w:left="576"/>
      </w:pPr>
      <w:r>
        <w:rPr>
          <w:rFonts w:ascii="Calibri" w:hAnsi="Calibri"/>
          <w:b w:val="0"/>
          <w:i w:val="0"/>
          <w:color w:val="000000"/>
          <w:sz w:val="18"/>
        </w:rPr>
        <w:t>Diorit</w:t>
      </w:r>
    </w:p>
    <w:p>
      <w:pPr>
        <w:spacing w:before="0" w:after="20"/>
        <w:ind w:left="576"/>
      </w:pPr>
      <w:r>
        <w:rPr>
          <w:rFonts w:ascii="Calibri" w:hAnsi="Calibri"/>
          <w:b w:val="0"/>
          <w:i w:val="0"/>
          <w:color w:val="000000"/>
          <w:sz w:val="18"/>
        </w:rPr>
        <w:t>Gamping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Obsidian adalah batuan beku luar kaca vulkanik yang terbentuk dari pembekuan lava cair yang sangat cepat tanpa kristalisasi.</w:t>
      </w:r>
    </w:p>
    <w:p>
      <w:pPr>
        <w:spacing w:before="80" w:after="40"/>
        <w:ind w:left="216"/>
      </w:pPr>
      <w:r>
        <w:rPr>
          <w:rFonts w:ascii="Calibri" w:hAnsi="Calibri"/>
          <w:b/>
          <w:color w:val="000000"/>
          <w:sz w:val="19"/>
        </w:rPr>
        <w:t xml:space="preserve">4. </w:t>
      </w:r>
      <w:r>
        <w:rPr>
          <w:rFonts w:ascii="Calibri" w:hAnsi="Calibri"/>
          <w:b w:val="0"/>
          <w:i w:val="0"/>
          <w:color w:val="000000"/>
          <w:sz w:val="19"/>
        </w:rPr>
        <w:t>Bentuk bentang alam gua karst kapur berupa pilar kalsium karbonat yang tumbuh menonjol dari dasar lantai gua ke arah atas dinamakan...</w:t>
      </w:r>
    </w:p>
    <w:p>
      <w:pPr>
        <w:spacing w:before="0" w:after="20"/>
        <w:ind w:left="576"/>
      </w:pPr>
      <w:r>
        <w:rPr>
          <w:rFonts w:ascii="Calibri" w:hAnsi="Calibri"/>
          <w:b w:val="0"/>
          <w:i w:val="0"/>
          <w:color w:val="000000"/>
          <w:sz w:val="18"/>
        </w:rPr>
        <w:t>Stalaktit</w:t>
      </w:r>
    </w:p>
    <w:p>
      <w:pPr>
        <w:spacing w:before="0" w:after="20"/>
        <w:ind w:left="576"/>
      </w:pPr>
      <w:r>
        <w:rPr>
          <w:rFonts w:ascii="Calibri" w:hAnsi="Calibri"/>
          <w:b w:val="0"/>
          <w:i w:val="0"/>
          <w:color w:val="000000"/>
          <w:sz w:val="18"/>
        </w:rPr>
        <w:t>Stalagmit</w:t>
      </w:r>
    </w:p>
    <w:p>
      <w:pPr>
        <w:spacing w:before="0" w:after="20"/>
        <w:ind w:left="576"/>
      </w:pPr>
      <w:r>
        <w:rPr>
          <w:rFonts w:ascii="Calibri" w:hAnsi="Calibri"/>
          <w:b w:val="0"/>
          <w:i w:val="0"/>
          <w:color w:val="000000"/>
          <w:sz w:val="18"/>
        </w:rPr>
        <w:t>Dolina</w:t>
      </w:r>
    </w:p>
    <w:p>
      <w:pPr>
        <w:spacing w:before="0" w:after="20"/>
        <w:ind w:left="576"/>
      </w:pPr>
      <w:r>
        <w:rPr>
          <w:rFonts w:ascii="Calibri" w:hAnsi="Calibri"/>
          <w:b w:val="0"/>
          <w:i w:val="0"/>
          <w:color w:val="000000"/>
          <w:sz w:val="18"/>
        </w:rPr>
        <w:t>Uvala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*Stalagmit* tumbuh menjulang ke atas dari lantai gua karst, sedangkan *Stalaktit* menggantung ke bawah dari atap langit-langit gua.</w:t>
      </w:r>
    </w:p>
    <w:p>
      <w:pPr>
        <w:spacing w:before="80" w:after="40"/>
        <w:ind w:left="216"/>
      </w:pPr>
      <w:r>
        <w:rPr>
          <w:rFonts w:ascii="Calibri" w:hAnsi="Calibri"/>
          <w:b/>
          <w:color w:val="000000"/>
          <w:sz w:val="19"/>
        </w:rPr>
        <w:t xml:space="preserve">5. </w:t>
      </w:r>
      <w:r>
        <w:rPr>
          <w:rFonts w:ascii="Calibri" w:hAnsi="Calibri"/>
          <w:b w:val="0"/>
          <w:i w:val="0"/>
          <w:color w:val="000000"/>
          <w:sz w:val="19"/>
        </w:rPr>
        <w:t>Metode mekanik konservasi tanah yang dilakukan dengan membuat teras-teras bertingkat pada lereng bukit curam bertujuan untuk...</w:t>
      </w:r>
    </w:p>
    <w:p>
      <w:pPr>
        <w:spacing w:before="0" w:after="20"/>
        <w:ind w:left="576"/>
      </w:pPr>
      <w:r>
        <w:rPr>
          <w:rFonts w:ascii="Calibri" w:hAnsi="Calibri"/>
          <w:b w:val="0"/>
          <w:i w:val="0"/>
          <w:color w:val="000000"/>
          <w:sz w:val="18"/>
        </w:rPr>
        <w:t>Mempercepat aliran permukaan air hujan</w:t>
      </w:r>
    </w:p>
    <w:p>
      <w:pPr>
        <w:spacing w:before="0" w:after="20"/>
        <w:ind w:left="576"/>
      </w:pPr>
      <w:r>
        <w:rPr>
          <w:rFonts w:ascii="Calibri" w:hAnsi="Calibri"/>
          <w:b w:val="0"/>
          <w:i w:val="0"/>
          <w:color w:val="000000"/>
          <w:sz w:val="18"/>
        </w:rPr>
        <w:t>Mengurangi panjang lereng, memperlambat kecepatan limpasan air permukaan (*run-off*), dan mencegah erosi tanah lapisan atas</w:t>
      </w:r>
    </w:p>
    <w:p>
      <w:pPr>
        <w:spacing w:before="0" w:after="20"/>
        <w:ind w:left="576"/>
      </w:pPr>
      <w:r>
        <w:rPr>
          <w:rFonts w:ascii="Calibri" w:hAnsi="Calibri"/>
          <w:b w:val="0"/>
          <w:i w:val="0"/>
          <w:color w:val="000000"/>
          <w:sz w:val="18"/>
        </w:rPr>
        <w:t>Menambah beban berat batuan bukit</w:t>
      </w:r>
    </w:p>
    <w:p>
      <w:pPr>
        <w:spacing w:before="0" w:after="20"/>
        <w:ind w:left="576"/>
      </w:pPr>
      <w:r>
        <w:rPr>
          <w:rFonts w:ascii="Calibri" w:hAnsi="Calibri"/>
          <w:b w:val="0"/>
          <w:i w:val="0"/>
          <w:color w:val="000000"/>
          <w:sz w:val="18"/>
        </w:rPr>
        <w:t>Membuat lereng menjadi semakin terjal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Terasering mereduksi energi kinetik aliran limpasan air hujan sehingga partikel tanah humus tidak terhanyut erosi.</w:t>
      </w:r>
    </w:p>
    <w:p>
      <w:r>
        <w:br w:type="page"/>
      </w:r>
    </w:p>
    <w:p>
      <w:pPr>
        <w:pStyle w:val="Title"/>
      </w:pPr>
      <w:r>
        <w:t>LEMBAR KERJA PESERTA DIDIK (LKPD)</w:t>
      </w:r>
    </w:p>
    <w:p>
      <w:pPr>
        <w:pStyle w:val="Subtitle"/>
      </w:pPr>
      <w:r>
        <w:t>Mata Pelajaran: Geografi • Bab 3: Dinamika Litosfer dan Dampaknya terhadap Kehidupan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Struktur Lapisan Bumi dan Siklus Batuan (Rock Cycle)</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batuan beku intrusif/ekstrusif, batuan sedimen klastik/organik, dan batuan metamorf kontak/dinamo.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Tenaga Endogen: Tektonisme, Vulkanisme, dan Gempa Bumi (Seisme)</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patahan graben/horst, lipatan antiklinal/sinklinal, tipe letusan gunung api, dan rumus Laska episentrum gempa.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Tenaga Eksogen: Pelapukan, Erosi, Sedimentasi, dan Mass Wasting</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pelapukan karst kimiawi (stalaktit/stalagmit), pembentukan meander sungai, delta, dan longsor rayapan tanah.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Pembentukan Tanah (Pedogenesis) dan Konservasi Lahan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horizon tanah, faktor pembentuk tanah (CLORPT), serta metode mekanik (terasering) dan vegetatif konservasi.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Litosfer merupakan lapisan kerak bumi terluar yang tersusun atas lempeng-lempeng tektonik yang terus bergerak dinamis di atas astenosfer cair. Indonesia terletak di titik temu tiga lempeng tektonik besar dunia (Lempeng Indo-Australia, Eurasia, dan Pasifik) yang menjadikannya kawasan cincin api (*Ring of Fire*) yang sangat aktif.</w:t>
      </w:r>
    </w:p>
    <w:p>
      <w:pPr>
        <w:spacing w:before="40" w:after="60" w:line="276" w:lineRule="auto"/>
      </w:pPr>
      <w:r>
        <w:rPr>
          <w:rFonts w:ascii="Calibri" w:hAnsi="Calibri"/>
          <w:b w:val="0"/>
          <w:i w:val="0"/>
          <w:color w:val="000000"/>
          <w:sz w:val="19"/>
        </w:rPr>
        <w:t>Tenaga endogen membentuk morfologi bumi melalui aktivitas tektonisme (orogenesa dan epirogenesa), erupsi gunung api vulkanik yang menghasilkan material piroklastik subur, serta pelepasan energi gempa bumi tektonik. Penentuan jarak episentrum gempa dihitung menggunakan Hukum Laska.</w:t>
      </w:r>
    </w:p>
    <w:p>
      <w:pPr>
        <w:spacing w:before="40" w:after="60" w:line="276" w:lineRule="auto"/>
      </w:pPr>
      <w:r>
        <w:rPr>
          <w:rFonts w:ascii="Calibri" w:hAnsi="Calibri"/>
          <w:b w:val="0"/>
          <w:i w:val="0"/>
          <w:color w:val="000000"/>
          <w:sz w:val="19"/>
        </w:rPr>
        <w:t>Tenaga eksogen merombak permukaan bumi melalui pelapukan fisis-kimia-organis, erosi air/angin, dan sedimentasi delta. Pembentukan profil horizon tanah (O, A, E, B, C, R) dan upaya konservasi tanah (terasering, reboisasi) menjaga ketahanan pangan nasional.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Litosfer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Lapisan batuan padat terluar yang menyusun kerak dan mantel bagian atas bumi dengan ketebalan rata-rata 50–100 km.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Tektonisme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gerakan pada kerak bumi yang menyebabkan terjadinya perubahan letak (dislokasi) atau perubahan bentuk (deformasi) lapisan batuan.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Episentrum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Titik atau garis pada permukaan bumi yang tepat berada tegak lurus di atas pusat gempa di dalam bumi (hiposentrum).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Rumus Laska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Rumus matematis seismologi untuk menentukan jarak episentrum gempa dari stasiun pencatat: </w:t>
            </w:r>
            <m:oMath>
              <m:r>
                <m:t>Δ</m:t>
              </m:r>
              <m:r>
                <m:t>=</m:t>
              </m:r>
              <m:r>
                <m:t>left</m:t>
              </m:r>
              <m:r>
                <m:t>[</m:t>
              </m:r>
              <m:r>
                <m:t>(</m:t>
              </m:r>
              <m:r>
                <m:t>S</m:t>
              </m:r>
              <m:r>
                <m:t>-</m:t>
              </m:r>
              <m:r>
                <m:t>P</m:t>
              </m:r>
              <m:r>
                <m:t>)</m:t>
              </m:r>
              <m:r>
                <m:t>-</m:t>
              </m:r>
              <m:r>
                <m:t>1</m:t>
              </m:r>
              <m:r>
                <m:t>'</m:t>
              </m:r>
              <m:r>
                <m:t>right</m:t>
              </m:r>
              <m:r>
                <m:t>]</m:t>
              </m:r>
              <m:r>
                <m:t>×</m:t>
              </m:r>
              <m:r>
                <m:t>1</m:t>
              </m:r>
              <m:r>
                <m:t>.</m:t>
              </m:r>
              <m:r>
                <m:t>0</m:t>
              </m:r>
              <m:r>
                <m:t>0</m:t>
              </m:r>
              <m:r>
                <m:t>0</m:t>
              </m:r>
              <m:r>
                <m:t>k</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Pedogenesis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pembentukan tanah yang dipengaruhi oleh 5 faktor utama: iklim (climate), organisme, relief/topografi, batuan induk (parent material), dan waktu.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