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Konsep Dasar, Objek Studi, Prinsip, dan Pendekatan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objek studi dan 10 konsep esensial geografi dalam fenomena geosfer.</w:t>
      </w:r>
    </w:p>
    <w:p>
      <w:pPr>
        <w:pStyle w:val="ListNumber"/>
      </w:pPr>
      <w:r>
        <w:rPr>
          <w:rFonts w:ascii="Calibri" w:hAnsi="Calibri"/>
          <w:b w:val="0"/>
          <w:i w:val="0"/>
          <w:color w:val="000000"/>
          <w:sz w:val="19"/>
        </w:rPr>
        <w:t>Peserta didik mampu menerapkan 4 prinsip geografi dalam menjelaskan fenomena alam dan sosial.</w:t>
      </w:r>
    </w:p>
    <w:p>
      <w:pPr>
        <w:pStyle w:val="ListNumber"/>
      </w:pPr>
      <w:r>
        <w:rPr>
          <w:rFonts w:ascii="Calibri" w:hAnsi="Calibri"/>
          <w:b w:val="0"/>
          <w:i w:val="0"/>
          <w:color w:val="000000"/>
          <w:sz w:val="19"/>
        </w:rPr>
        <w:t>Peserta didik mampu menggunakan pendekatan keruangan, kelingkungan, dan kompleks wilayah untuk memecahkan masalah spasial.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ruang lingkup ilmu geografi, objek material (geosfer: litosfer, atmosfer, hidrosfer, biosfer, antroposfer), objek formal (sudut pandang spasial), 10 konsep esensial geografi, 4 prinsip geografi (distribusi, interelasi, deskripsi, korologi), dan 3 pendekatan geografi (keruangan, kelingkungan/ekologis, kompleks wilayah).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Objek Studi Geografi: Objek Material (Geosfer) dan Objek Formal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interaksi lapisan atmosfer, litosfer, hidrosfer, biosfer, dan antroposfer dari perspektif spasial.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Sepuluh Konsep Esensial Geografi dalam Fenomena Harian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konsep lokasi absolut/relatif, aglomerasi industri, keterjangkauan transportasi, dan morfologi lahan.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Empat Prinsip Utama Geografi (Distribusi, Interelasi, Deskripsi, Korologi)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hubungan sebab-akibat alih fungsi lahan hulu dengan banjir hilir menggunakan prinsip korologi.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Tiga Pendekatan Geografi (Keruangan, Kelingkungan, Kompleks Wilayah)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pendekatan spatial pola pemukiman, pendekatan ekologi pencemaran, dan pendekatan regional kerja sama antardaerah.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Penduduk di daerah dataran tinggi cenderung bermata pencaharian sebagai petani sayuran, sedangkan penduduk di daerah pesisir pantai bekerja sebagai nelayan penangkap ikan. Fenomena perbedaan mata pencaharian ini paling tepat dianalisis menggunakan konsep esensial...</w:t>
      </w:r>
    </w:p>
    <w:p>
      <w:pPr>
        <w:spacing w:before="0" w:after="20"/>
        <w:ind w:left="576"/>
      </w:pPr>
      <w:r>
        <w:rPr>
          <w:rFonts w:ascii="Calibri" w:hAnsi="Calibri"/>
          <w:b w:val="0"/>
          <w:i w:val="0"/>
          <w:color w:val="000000"/>
          <w:sz w:val="18"/>
        </w:rPr>
        <w:t>Aglomerasi</w:t>
      </w:r>
    </w:p>
    <w:p>
      <w:pPr>
        <w:spacing w:before="0" w:after="20"/>
        <w:ind w:left="576"/>
      </w:pPr>
      <w:r>
        <w:rPr>
          <w:rFonts w:ascii="Calibri" w:hAnsi="Calibri"/>
          <w:b w:val="0"/>
          <w:i w:val="0"/>
          <w:color w:val="000000"/>
          <w:sz w:val="18"/>
        </w:rPr>
        <w:t>Diferensiasi Area</w:t>
      </w:r>
    </w:p>
    <w:p>
      <w:pPr>
        <w:spacing w:before="0" w:after="20"/>
        <w:ind w:left="576"/>
      </w:pPr>
      <w:r>
        <w:rPr>
          <w:rFonts w:ascii="Calibri" w:hAnsi="Calibri"/>
          <w:b w:val="0"/>
          <w:i w:val="0"/>
          <w:color w:val="000000"/>
          <w:sz w:val="18"/>
        </w:rPr>
        <w:t>Morfologi</w:t>
      </w:r>
    </w:p>
    <w:p>
      <w:pPr>
        <w:spacing w:before="0" w:after="20"/>
        <w:ind w:left="576"/>
      </w:pPr>
      <w:r>
        <w:rPr>
          <w:rFonts w:ascii="Calibri" w:hAnsi="Calibri"/>
          <w:b w:val="0"/>
          <w:i w:val="0"/>
          <w:color w:val="000000"/>
          <w:sz w:val="18"/>
        </w:rPr>
        <w:t>Keterjangkauan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Diferensiasi area mengkaji karakteristik khas dan perbedaan potensi antarsatu wilayah dengan wilayah lainnya.</w:t>
      </w:r>
    </w:p>
    <w:p>
      <w:pPr>
        <w:spacing w:before="80" w:after="40"/>
        <w:ind w:left="216"/>
      </w:pPr>
      <w:r>
        <w:rPr>
          <w:rFonts w:ascii="Calibri" w:hAnsi="Calibri"/>
          <w:b/>
          <w:color w:val="000000"/>
          <w:sz w:val="19"/>
        </w:rPr>
        <w:t xml:space="preserve">2. </w:t>
      </w:r>
      <w:r>
        <w:rPr>
          <w:rFonts w:ascii="Calibri" w:hAnsi="Calibri"/>
          <w:b w:val="0"/>
          <w:i w:val="0"/>
          <w:color w:val="000000"/>
          <w:sz w:val="19"/>
        </w:rPr>
        <w:t>Fenomena banjir bandang yang melanda wilayah perkotaan di hilir dianalisis akibat kerusakan hutan tutupan resapan air di kawasan hulu pegunungan yang beralih fungsi menjadi vila peristirahatan. Pendekatan geografi yang paling tepat untuk menganalisis masalah keterkaitan perilaku manusia dengan alam ini adalah...</w:t>
      </w:r>
    </w:p>
    <w:p>
      <w:pPr>
        <w:spacing w:before="0" w:after="20"/>
        <w:ind w:left="576"/>
      </w:pPr>
      <w:r>
        <w:rPr>
          <w:rFonts w:ascii="Calibri" w:hAnsi="Calibri"/>
          <w:b w:val="0"/>
          <w:i w:val="0"/>
          <w:color w:val="000000"/>
          <w:sz w:val="18"/>
        </w:rPr>
        <w:t>Pendekatan Keruangan (Spasial)</w:t>
      </w:r>
    </w:p>
    <w:p>
      <w:pPr>
        <w:spacing w:before="0" w:after="20"/>
        <w:ind w:left="576"/>
      </w:pPr>
      <w:r>
        <w:rPr>
          <w:rFonts w:ascii="Calibri" w:hAnsi="Calibri"/>
          <w:b w:val="0"/>
          <w:i w:val="0"/>
          <w:color w:val="000000"/>
          <w:sz w:val="18"/>
        </w:rPr>
        <w:t>Pendekatan Kelingkungan (Ekologis)</w:t>
      </w:r>
    </w:p>
    <w:p>
      <w:pPr>
        <w:spacing w:before="0" w:after="20"/>
        <w:ind w:left="576"/>
      </w:pPr>
      <w:r>
        <w:rPr>
          <w:rFonts w:ascii="Calibri" w:hAnsi="Calibri"/>
          <w:b w:val="0"/>
          <w:i w:val="0"/>
          <w:color w:val="000000"/>
          <w:sz w:val="18"/>
        </w:rPr>
        <w:t>Pendekatan Kompleks Wilayah</w:t>
      </w:r>
    </w:p>
    <w:p>
      <w:pPr>
        <w:spacing w:before="0" w:after="20"/>
        <w:ind w:left="576"/>
      </w:pPr>
      <w:r>
        <w:rPr>
          <w:rFonts w:ascii="Calibri" w:hAnsi="Calibri"/>
          <w:b w:val="0"/>
          <w:i w:val="0"/>
          <w:color w:val="000000"/>
          <w:sz w:val="18"/>
        </w:rPr>
        <w:t>Pendekatan Historis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Pendekatan kelingkungan (*ecological approach*) meneliti dampak aktivitas manusia terhadap perubahan ekosistem lingkungan fisiknya.</w:t>
      </w:r>
    </w:p>
    <w:p>
      <w:pPr>
        <w:spacing w:before="80" w:after="40"/>
        <w:ind w:left="216"/>
      </w:pPr>
      <w:r>
        <w:rPr>
          <w:rFonts w:ascii="Calibri" w:hAnsi="Calibri"/>
          <w:b/>
          <w:color w:val="000000"/>
          <w:sz w:val="19"/>
        </w:rPr>
        <w:t xml:space="preserve">3. </w:t>
      </w:r>
      <w:r>
        <w:rPr>
          <w:rFonts w:ascii="Calibri" w:hAnsi="Calibri"/>
          <w:b w:val="0"/>
          <w:i w:val="0"/>
          <w:color w:val="000000"/>
          <w:sz w:val="19"/>
        </w:rPr>
        <w:t>Prinsip geografi yang meninjau gejala dan fakta geografi secara menyeluruh dengan memadukan aspek persebaran, keterkaitan (interelasi), dan visualisasi data dalam suatu ruang wilayah disebut prinsip...</w:t>
      </w:r>
    </w:p>
    <w:p>
      <w:pPr>
        <w:spacing w:before="0" w:after="20"/>
        <w:ind w:left="576"/>
      </w:pPr>
      <w:r>
        <w:rPr>
          <w:rFonts w:ascii="Calibri" w:hAnsi="Calibri"/>
          <w:b w:val="0"/>
          <w:i w:val="0"/>
          <w:color w:val="000000"/>
          <w:sz w:val="18"/>
        </w:rPr>
        <w:t>Distribusi</w:t>
      </w:r>
    </w:p>
    <w:p>
      <w:pPr>
        <w:spacing w:before="0" w:after="20"/>
        <w:ind w:left="576"/>
      </w:pPr>
      <w:r>
        <w:rPr>
          <w:rFonts w:ascii="Calibri" w:hAnsi="Calibri"/>
          <w:b w:val="0"/>
          <w:i w:val="0"/>
          <w:color w:val="000000"/>
          <w:sz w:val="18"/>
        </w:rPr>
        <w:t>Interelasi</w:t>
      </w:r>
    </w:p>
    <w:p>
      <w:pPr>
        <w:spacing w:before="0" w:after="20"/>
        <w:ind w:left="576"/>
      </w:pPr>
      <w:r>
        <w:rPr>
          <w:rFonts w:ascii="Calibri" w:hAnsi="Calibri"/>
          <w:b w:val="0"/>
          <w:i w:val="0"/>
          <w:color w:val="000000"/>
          <w:sz w:val="18"/>
        </w:rPr>
        <w:t>Deskripsi</w:t>
      </w:r>
    </w:p>
    <w:p>
      <w:pPr>
        <w:spacing w:before="0" w:after="20"/>
        <w:ind w:left="576"/>
      </w:pPr>
      <w:r>
        <w:rPr>
          <w:rFonts w:ascii="Calibri" w:hAnsi="Calibri"/>
          <w:b w:val="0"/>
          <w:i w:val="0"/>
          <w:color w:val="000000"/>
          <w:sz w:val="18"/>
        </w:rPr>
        <w:t>Korologi</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Prinsip Korologi adalah prinsip sintesis terpadu yang memadukan prinsip distribusi, interelasi, dan deskripsi dalam satu kesatuan ruang.</w:t>
      </w:r>
    </w:p>
    <w:p>
      <w:pPr>
        <w:spacing w:before="80" w:after="40"/>
        <w:ind w:left="216"/>
      </w:pPr>
      <w:r>
        <w:rPr>
          <w:rFonts w:ascii="Calibri" w:hAnsi="Calibri"/>
          <w:b/>
          <w:color w:val="000000"/>
          <w:sz w:val="19"/>
        </w:rPr>
        <w:t xml:space="preserve">4. </w:t>
      </w:r>
      <w:r>
        <w:rPr>
          <w:rFonts w:ascii="Calibri" w:hAnsi="Calibri"/>
          <w:b w:val="0"/>
          <w:i w:val="0"/>
          <w:color w:val="000000"/>
          <w:sz w:val="19"/>
        </w:rPr>
        <w:t>Pengelompokan pabrik-pabrik tekstil, pergudangan logistik, dan fasilitas industri pengolahan di kawasan industri Cikarang dan Karawang merupakan contoh konkret dari konsep geografi...</w:t>
      </w:r>
    </w:p>
    <w:p>
      <w:pPr>
        <w:spacing w:before="0" w:after="20"/>
        <w:ind w:left="576"/>
      </w:pPr>
      <w:r>
        <w:rPr>
          <w:rFonts w:ascii="Calibri" w:hAnsi="Calibri"/>
          <w:b w:val="0"/>
          <w:i w:val="0"/>
          <w:color w:val="000000"/>
          <w:sz w:val="18"/>
        </w:rPr>
        <w:t>Nilai Kegunaan</w:t>
      </w:r>
    </w:p>
    <w:p>
      <w:pPr>
        <w:spacing w:before="0" w:after="20"/>
        <w:ind w:left="576"/>
      </w:pPr>
      <w:r>
        <w:rPr>
          <w:rFonts w:ascii="Calibri" w:hAnsi="Calibri"/>
          <w:b w:val="0"/>
          <w:i w:val="0"/>
          <w:color w:val="000000"/>
          <w:sz w:val="18"/>
        </w:rPr>
        <w:t>Aglomerasi</w:t>
      </w:r>
    </w:p>
    <w:p>
      <w:pPr>
        <w:spacing w:before="0" w:after="20"/>
        <w:ind w:left="576"/>
      </w:pPr>
      <w:r>
        <w:rPr>
          <w:rFonts w:ascii="Calibri" w:hAnsi="Calibri"/>
          <w:b w:val="0"/>
          <w:i w:val="0"/>
          <w:color w:val="000000"/>
          <w:sz w:val="18"/>
        </w:rPr>
        <w:t>Jarak Relatif</w:t>
      </w:r>
    </w:p>
    <w:p>
      <w:pPr>
        <w:spacing w:before="0" w:after="20"/>
        <w:ind w:left="576"/>
      </w:pPr>
      <w:r>
        <w:rPr>
          <w:rFonts w:ascii="Calibri" w:hAnsi="Calibri"/>
          <w:b w:val="0"/>
          <w:i w:val="0"/>
          <w:color w:val="000000"/>
          <w:sz w:val="18"/>
        </w:rPr>
        <w:t>Pola Aliran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Aglomerasi adalah pemusatan atau pengelompokan aktivitas ekonomi dan sosial sejenis pada lokasi geografis tertentu.</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Letak astronomis Indonesia yang berada pada </w:t>
      </w:r>
      <m:oMath>
        <m:sSup>
          <m:e>
            <m:r>
              <m:t>6</m:t>
            </m:r>
          </m:e>
          <m:sup>
            <m:r>
              <m:t>°</m:t>
            </m:r>
          </m:sup>
        </m:sSup>
        <m:r>
          <m:t>L</m:t>
        </m:r>
        <m:r>
          <m:t>-</m:t>
        </m:r>
        <m:r>
          <m:t>1</m:t>
        </m:r>
        <m:sSup>
          <m:e>
            <m:r>
              <m:t>1</m:t>
            </m:r>
          </m:e>
          <m:sup>
            <m:r>
              <m:t>°</m:t>
            </m:r>
          </m:sup>
        </m:sSup>
        <m:r>
          <m:t>L</m:t>
        </m:r>
      </m:oMath>
      <w:r>
        <w:rPr>
          <w:rFonts w:ascii="Calibri" w:hAnsi="Calibri"/>
          <w:b w:val="0"/>
          <w:i w:val="0"/>
          <w:color w:val="000000"/>
          <w:sz w:val="19"/>
        </w:rPr>
        <w:t xml:space="preserve"> dan </w:t>
      </w:r>
      <m:oMath>
        <m:r>
          <m:t>9</m:t>
        </m:r>
        <m:sSup>
          <m:e>
            <m:r>
              <m:t>5</m:t>
            </m:r>
          </m:e>
          <m:sup>
            <m:r>
              <m:t>°</m:t>
            </m:r>
          </m:sup>
        </m:sSup>
        <m:r>
          <m:t>B</m:t>
        </m:r>
        <m:r>
          <m:t>-</m:t>
        </m:r>
        <m:r>
          <m:t>1</m:t>
        </m:r>
        <m:r>
          <m:t>4</m:t>
        </m:r>
        <m:sSup>
          <m:e>
            <m:r>
              <m:t>1</m:t>
            </m:r>
          </m:e>
          <m:sup>
            <m:r>
              <m:t>°</m:t>
            </m:r>
          </m:sup>
        </m:sSup>
        <m:r>
          <m:t>B</m:t>
        </m:r>
      </m:oMath>
      <w:r>
        <w:rPr>
          <w:rFonts w:ascii="Calibri" w:hAnsi="Calibri"/>
          <w:b w:val="0"/>
          <w:i w:val="0"/>
          <w:color w:val="000000"/>
          <w:sz w:val="19"/>
        </w:rPr>
        <w:t xml:space="preserve"> merupakan contoh dari konsep...</w:t>
      </w:r>
    </w:p>
    <w:p>
      <w:pPr>
        <w:spacing w:before="0" w:after="20"/>
        <w:ind w:left="576"/>
      </w:pPr>
      <w:r>
        <w:rPr>
          <w:rFonts w:ascii="Calibri" w:hAnsi="Calibri"/>
          <w:b w:val="0"/>
          <w:i w:val="0"/>
          <w:color w:val="000000"/>
          <w:sz w:val="18"/>
        </w:rPr>
        <w:t>Lokasi Absolut</w:t>
      </w:r>
    </w:p>
    <w:p>
      <w:pPr>
        <w:spacing w:before="0" w:after="20"/>
        <w:ind w:left="576"/>
      </w:pPr>
      <w:r>
        <w:rPr>
          <w:rFonts w:ascii="Calibri" w:hAnsi="Calibri"/>
          <w:b w:val="0"/>
          <w:i w:val="0"/>
          <w:color w:val="000000"/>
          <w:sz w:val="18"/>
        </w:rPr>
        <w:t>Lokasi Relatif</w:t>
      </w:r>
    </w:p>
    <w:p>
      <w:pPr>
        <w:spacing w:before="0" w:after="20"/>
        <w:ind w:left="576"/>
      </w:pPr>
      <w:r>
        <w:rPr>
          <w:rFonts w:ascii="Calibri" w:hAnsi="Calibri"/>
          <w:b w:val="0"/>
          <w:i w:val="0"/>
          <w:color w:val="000000"/>
          <w:sz w:val="18"/>
        </w:rPr>
        <w:t>Jarak Geometris</w:t>
      </w:r>
    </w:p>
    <w:p>
      <w:pPr>
        <w:spacing w:before="0" w:after="20"/>
        <w:ind w:left="576"/>
      </w:pPr>
      <w:r>
        <w:rPr>
          <w:rFonts w:ascii="Calibri" w:hAnsi="Calibri"/>
          <w:b w:val="0"/>
          <w:i w:val="0"/>
          <w:color w:val="000000"/>
          <w:sz w:val="18"/>
        </w:rPr>
        <w:t>Keterjangkauan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Lokasi absolut ditentukan oleh koordinat garis lintang dan garis bujur pada jaring pemetaan bumi yang bersifat tetap.</w:t>
      </w:r>
    </w:p>
    <w:p>
      <w:r>
        <w:br w:type="page"/>
      </w:r>
    </w:p>
    <w:p>
      <w:pPr>
        <w:pStyle w:val="Title"/>
      </w:pPr>
      <w:r>
        <w:t>LEMBAR KERJA PESERTA DIDIK (LKPD)</w:t>
      </w:r>
    </w:p>
    <w:p>
      <w:pPr>
        <w:pStyle w:val="Subtitle"/>
      </w:pPr>
      <w:r>
        <w:t>Mata Pelajaran: Geografi • Bab 1: Konsep Dasar, Objek Studi, Prinsip, dan Pendekatan Geografi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Objek Studi Geografi: Objek Material (Geosfer) dan Objek Formal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interaksi lapisan atmosfer, litosfer, hidrosfer, biosfer, dan antroposfer dari perspektif spasial.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Sepuluh Konsep Esensial Geografi dalam Fenomena Harian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konsep lokasi absolut/relatif, aglomerasi industri, keterjangkauan transportasi, dan morfologi lahan.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Empat Prinsip Utama Geografi (Distribusi, Interelasi, Deskripsi, Korologi)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hubungan sebab-akibat alih fungsi lahan hulu dengan banjir hilir menggunakan prinsip korologi.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Tiga Pendekatan Geografi (Keruangan, Kelingkungan, Kompleks Wilayah)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pendekatan spatial pola pemukiman, pendekatan ekologi pencemaran, dan pendekatan regional kerja sama antardaerah.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Geografi adalah ilmu pengetahuan yang mempelajari persamaan dan perbedaan fenomena geosfer dengan sudut pandang kelingkungan dan kewilayahan dalam konteks keruangan. Geografi menjembatani pemahaman fenomena fisik alam dengan dinamika aktivitas manusia.</w:t>
      </w:r>
    </w:p>
    <w:p>
      <w:pPr>
        <w:spacing w:before="40" w:after="60" w:line="276" w:lineRule="auto"/>
      </w:pPr>
      <w:r>
        <w:rPr>
          <w:rFonts w:ascii="Calibri" w:hAnsi="Calibri"/>
          <w:b w:val="0"/>
          <w:i w:val="0"/>
          <w:color w:val="000000"/>
          <w:sz w:val="19"/>
        </w:rPr>
        <w:t>Sepuluh konsep esensial geografi (lokasi, jarak, keterjangkauan, pola, morfologi, aglomerasi, nilai kegunaan, interaksi/interdependensi, diferensiasi area, keterkaitan keruangan) menjadi instrumen analisis spasial dalam mengkaji fenomena permukaan bumi.</w:t>
      </w:r>
    </w:p>
    <w:p>
      <w:pPr>
        <w:spacing w:before="40" w:after="60" w:line="276" w:lineRule="auto"/>
      </w:pPr>
      <w:r>
        <w:rPr>
          <w:rFonts w:ascii="Calibri" w:hAnsi="Calibri"/>
          <w:b w:val="0"/>
          <w:i w:val="0"/>
          <w:color w:val="000000"/>
          <w:sz w:val="19"/>
        </w:rPr>
        <w:t>Penyelidikan geografis mengintegrasikan empat prinsip analisis (distribusi persebaran, interelasi sebab-akibat, deskripsi penyajian data peta/grafik, dan sintesis korologi) melalui tiga pendekatan metodologis: pendekatan keruangan (*spatial*), pendekatan ekologis (*environmental*), dan pendekatan kompleks wilayah (*regional complex*).</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Geosfer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Lapisan-lapisan yang menyusun bumi, terdiri atas atmosfer (udara), litosfer (batuan), hidrosfer (air), biosfer (makhluk hidup), dan antroposfer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Prinsip Korologi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geografi komprehensif yang memadukan prinsip persebaran, interelasi, dan deskripsi dalam meninjau suatu fenomena di ruang wilayah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Aglomerasi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Kecenderungan pengelompokan suatu gejala atau aktivitas manusia yang sejenis pada suatu wilayah tertentu (seperti kawasan industri atau pemukiman kumuh).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Pendekatan Kelingkungan (Ekologis)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geografi yang menganalisis interaksi timbal balik antara organisme hidup (khususnya manusia) dengan lingkungan fisiknya.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Diferensiasi Area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geografi yang mengkaji karakteristik unik atau kekhasan yang membedakan satu wilayah dengan wilayah lainnya (misal: daerah pegunungan penghasil sayur vs pesisir penghasil ikan).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