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INGGRIS — FASE B (KELAS 3)</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3)</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Inggris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My Daily Activities and Routines</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Students are able to identify and pronounce daily activities vocabulary accurately.</w:t>
      </w:r>
    </w:p>
    <w:p>
      <w:pPr>
        <w:pStyle w:val="ListNumber"/>
      </w:pPr>
      <w:r>
        <w:rPr>
          <w:rFonts w:ascii="Calibri" w:hAnsi="Calibri"/>
          <w:b w:val="0"/>
          <w:i w:val="0"/>
          <w:color w:val="000000"/>
          <w:sz w:val="19"/>
        </w:rPr>
        <w:t>Students are able to construct simple sentences about their daily routines using Simple Present Tense.</w:t>
      </w:r>
    </w:p>
    <w:p>
      <w:pPr>
        <w:pStyle w:val="ListNumber"/>
      </w:pPr>
      <w:r>
        <w:rPr>
          <w:rFonts w:ascii="Calibri" w:hAnsi="Calibri"/>
          <w:b w:val="0"/>
          <w:i w:val="0"/>
          <w:color w:val="000000"/>
          <w:sz w:val="19"/>
        </w:rPr>
        <w:t>Students are able to ask and answer questions about daily routines with confidence.</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Materi kosakata rutinitas harian (wake up, brush teeth, take a bath, have breakfast, go to school), pola kalimat Simple Present Tense, dan dialog kebiasaan pagi.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Topic A: Vocabulary of Daily Routines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Mastering action verbs: wake up, pray, take a shower, eat breakfast, walk to school.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Topic B: Sentence Structure with Simple Present Tense</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Constructing simple sentences using subject pronouns (I, You, He, She, They) and time markers.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Topic C: Asking and Answering Daily Habit Questions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Practicing conversational dialogue: 'What time do you wake up?' 'I wake up at 05.30 AM'.</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Look at the sentence: 'Every morning, I ... my teeth before having breakfast.' The correct action verb is...</w:t>
      </w:r>
    </w:p>
    <w:p>
      <w:pPr>
        <w:spacing w:before="0" w:after="20"/>
        <w:ind w:left="576"/>
      </w:pPr>
      <w:r>
        <w:rPr>
          <w:rFonts w:ascii="Calibri" w:hAnsi="Calibri"/>
          <w:b w:val="0"/>
          <w:i w:val="0"/>
          <w:color w:val="000000"/>
          <w:sz w:val="18"/>
        </w:rPr>
        <w:t>A. brush</w:t>
      </w:r>
    </w:p>
    <w:p>
      <w:pPr>
        <w:spacing w:before="0" w:after="20"/>
        <w:ind w:left="576"/>
      </w:pPr>
      <w:r>
        <w:rPr>
          <w:rFonts w:ascii="Calibri" w:hAnsi="Calibri"/>
          <w:b w:val="0"/>
          <w:i w:val="0"/>
          <w:color w:val="000000"/>
          <w:sz w:val="18"/>
        </w:rPr>
        <w:t>B. sleep</w:t>
      </w:r>
    </w:p>
    <w:p>
      <w:pPr>
        <w:spacing w:before="0" w:after="20"/>
        <w:ind w:left="576"/>
      </w:pPr>
      <w:r>
        <w:rPr>
          <w:rFonts w:ascii="Calibri" w:hAnsi="Calibri"/>
          <w:b w:val="0"/>
          <w:i w:val="0"/>
          <w:color w:val="000000"/>
          <w:sz w:val="18"/>
        </w:rPr>
        <w:t>C. cook</w:t>
      </w:r>
    </w:p>
    <w:p>
      <w:pPr>
        <w:spacing w:before="0" w:after="20"/>
        <w:ind w:left="576"/>
      </w:pPr>
      <w:r>
        <w:rPr>
          <w:rFonts w:ascii="Calibri" w:hAnsi="Calibri"/>
          <w:b w:val="0"/>
          <w:i w:val="0"/>
          <w:color w:val="000000"/>
          <w:sz w:val="18"/>
        </w:rPr>
        <w:t>D. kick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'Brush my teeth' is the correct collocated verb phrase for cleaning teeth.</w:t>
      </w:r>
    </w:p>
    <w:p>
      <w:pPr>
        <w:spacing w:before="80" w:after="40"/>
        <w:ind w:left="216"/>
      </w:pPr>
      <w:r>
        <w:rPr>
          <w:rFonts w:ascii="Calibri" w:hAnsi="Calibri"/>
          <w:b/>
          <w:color w:val="000000"/>
          <w:sz w:val="19"/>
        </w:rPr>
        <w:t xml:space="preserve">2. </w:t>
      </w:r>
      <w:r>
        <w:rPr>
          <w:rFonts w:ascii="Calibri" w:hAnsi="Calibri"/>
          <w:b w:val="0"/>
          <w:i w:val="0"/>
          <w:color w:val="000000"/>
          <w:sz w:val="19"/>
        </w:rPr>
        <w:t>What is the English expression for 'Saya bangun tidur pada pukul 05.00 pagi'?</w:t>
      </w:r>
    </w:p>
    <w:p>
      <w:pPr>
        <w:spacing w:before="0" w:after="20"/>
        <w:ind w:left="576"/>
      </w:pPr>
      <w:r>
        <w:rPr>
          <w:rFonts w:ascii="Calibri" w:hAnsi="Calibri"/>
          <w:b w:val="0"/>
          <w:i w:val="0"/>
          <w:color w:val="000000"/>
          <w:sz w:val="18"/>
        </w:rPr>
        <w:t>A. I go to bed at 5 o'clock</w:t>
      </w:r>
    </w:p>
    <w:p>
      <w:pPr>
        <w:spacing w:before="0" w:after="20"/>
        <w:ind w:left="576"/>
      </w:pPr>
      <w:r>
        <w:rPr>
          <w:rFonts w:ascii="Calibri" w:hAnsi="Calibri"/>
          <w:b w:val="0"/>
          <w:i w:val="0"/>
          <w:color w:val="000000"/>
          <w:sz w:val="18"/>
        </w:rPr>
        <w:t>B. I wake up at 5 o'clock in the morning</w:t>
      </w:r>
    </w:p>
    <w:p>
      <w:pPr>
        <w:spacing w:before="0" w:after="20"/>
        <w:ind w:left="576"/>
      </w:pPr>
      <w:r>
        <w:rPr>
          <w:rFonts w:ascii="Calibri" w:hAnsi="Calibri"/>
          <w:b w:val="0"/>
          <w:i w:val="0"/>
          <w:color w:val="000000"/>
          <w:sz w:val="18"/>
        </w:rPr>
        <w:t>C. I eat lunch at 5 o'clock</w:t>
      </w:r>
    </w:p>
    <w:p>
      <w:pPr>
        <w:spacing w:before="0" w:after="20"/>
        <w:ind w:left="576"/>
      </w:pPr>
      <w:r>
        <w:rPr>
          <w:rFonts w:ascii="Calibri" w:hAnsi="Calibri"/>
          <w:b w:val="0"/>
          <w:i w:val="0"/>
          <w:color w:val="000000"/>
          <w:sz w:val="18"/>
        </w:rPr>
        <w:t>D. I play football at 5 o'clock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'Wake up' means bangun tidur and 'in the morning' expresses pagi hari.</w:t>
      </w:r>
    </w:p>
    <w:p>
      <w:pPr>
        <w:spacing w:before="80" w:after="40"/>
        <w:ind w:left="216"/>
      </w:pPr>
      <w:r>
        <w:rPr>
          <w:rFonts w:ascii="Calibri" w:hAnsi="Calibri"/>
          <w:b/>
          <w:color w:val="000000"/>
          <w:sz w:val="19"/>
        </w:rPr>
        <w:t xml:space="preserve">3. </w:t>
      </w:r>
      <w:r>
        <w:rPr>
          <w:rFonts w:ascii="Calibri" w:hAnsi="Calibri"/>
          <w:b w:val="0"/>
          <w:i w:val="0"/>
          <w:color w:val="000000"/>
          <w:sz w:val="19"/>
        </w:rPr>
        <w:t>Complete the dialogue:</w:t>
        <w:br/>
        <w:t>Ali: 'What do you do after taking a bath?'</w:t>
        <w:br/>
        <w:t>Budi: 'I ... my school uniform.'</w:t>
      </w:r>
    </w:p>
    <w:p>
      <w:pPr>
        <w:spacing w:before="0" w:after="20"/>
        <w:ind w:left="576"/>
      </w:pPr>
      <w:r>
        <w:rPr>
          <w:rFonts w:ascii="Calibri" w:hAnsi="Calibri"/>
          <w:b w:val="0"/>
          <w:i w:val="0"/>
          <w:color w:val="000000"/>
          <w:sz w:val="18"/>
        </w:rPr>
        <w:t>A. wear / put on</w:t>
      </w:r>
    </w:p>
    <w:p>
      <w:pPr>
        <w:spacing w:before="0" w:after="20"/>
        <w:ind w:left="576"/>
      </w:pPr>
      <w:r>
        <w:rPr>
          <w:rFonts w:ascii="Calibri" w:hAnsi="Calibri"/>
          <w:b w:val="0"/>
          <w:i w:val="0"/>
          <w:color w:val="000000"/>
          <w:sz w:val="18"/>
        </w:rPr>
        <w:t>B. wash</w:t>
      </w:r>
    </w:p>
    <w:p>
      <w:pPr>
        <w:spacing w:before="0" w:after="20"/>
        <w:ind w:left="576"/>
      </w:pPr>
      <w:r>
        <w:rPr>
          <w:rFonts w:ascii="Calibri" w:hAnsi="Calibri"/>
          <w:b w:val="0"/>
          <w:i w:val="0"/>
          <w:color w:val="000000"/>
          <w:sz w:val="18"/>
        </w:rPr>
        <w:t>C. buy</w:t>
      </w:r>
    </w:p>
    <w:p>
      <w:pPr>
        <w:spacing w:before="0" w:after="20"/>
        <w:ind w:left="576"/>
      </w:pPr>
      <w:r>
        <w:rPr>
          <w:rFonts w:ascii="Calibri" w:hAnsi="Calibri"/>
          <w:b w:val="0"/>
          <w:i w:val="0"/>
          <w:color w:val="000000"/>
          <w:sz w:val="18"/>
        </w:rPr>
        <w:t>D. break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'Put on' or 'wear' means mengenakan pakaian/seragam sekolah.</w:t>
      </w:r>
    </w:p>
    <w:p>
      <w:pPr>
        <w:spacing w:before="80" w:after="40"/>
        <w:ind w:left="216"/>
      </w:pPr>
      <w:r>
        <w:rPr>
          <w:rFonts w:ascii="Calibri" w:hAnsi="Calibri"/>
          <w:b/>
          <w:color w:val="000000"/>
          <w:sz w:val="19"/>
        </w:rPr>
        <w:t xml:space="preserve">4. </w:t>
      </w:r>
      <w:r>
        <w:rPr>
          <w:rFonts w:ascii="Calibri" w:hAnsi="Calibri"/>
          <w:b w:val="0"/>
          <w:i w:val="0"/>
          <w:color w:val="000000"/>
          <w:sz w:val="19"/>
        </w:rPr>
        <w:t>Which of the following activities is done in the evening before sleeping?</w:t>
      </w:r>
    </w:p>
    <w:p>
      <w:pPr>
        <w:spacing w:before="0" w:after="20"/>
        <w:ind w:left="576"/>
      </w:pPr>
      <w:r>
        <w:rPr>
          <w:rFonts w:ascii="Calibri" w:hAnsi="Calibri"/>
          <w:b w:val="0"/>
          <w:i w:val="0"/>
          <w:color w:val="000000"/>
          <w:sz w:val="18"/>
        </w:rPr>
        <w:t>A. Having breakfast</w:t>
      </w:r>
    </w:p>
    <w:p>
      <w:pPr>
        <w:spacing w:before="0" w:after="20"/>
        <w:ind w:left="576"/>
      </w:pPr>
      <w:r>
        <w:rPr>
          <w:rFonts w:ascii="Calibri" w:hAnsi="Calibri"/>
          <w:b w:val="0"/>
          <w:i w:val="0"/>
          <w:color w:val="000000"/>
          <w:sz w:val="18"/>
        </w:rPr>
        <w:t>B. Going to school</w:t>
      </w:r>
    </w:p>
    <w:p>
      <w:pPr>
        <w:spacing w:before="0" w:after="20"/>
        <w:ind w:left="576"/>
      </w:pPr>
      <w:r>
        <w:rPr>
          <w:rFonts w:ascii="Calibri" w:hAnsi="Calibri"/>
          <w:b w:val="0"/>
          <w:i w:val="0"/>
          <w:color w:val="000000"/>
          <w:sz w:val="18"/>
        </w:rPr>
        <w:t>C. Going to bed / sleeping</w:t>
      </w:r>
    </w:p>
    <w:p>
      <w:pPr>
        <w:spacing w:before="0" w:after="20"/>
        <w:ind w:left="576"/>
      </w:pPr>
      <w:r>
        <w:rPr>
          <w:rFonts w:ascii="Calibri" w:hAnsi="Calibri"/>
          <w:b w:val="0"/>
          <w:i w:val="0"/>
          <w:color w:val="000000"/>
          <w:sz w:val="18"/>
        </w:rPr>
        <w:t>D. Flag ceremony</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Going to bed is the regular evening routine before sleep.</w:t>
      </w:r>
    </w:p>
    <w:p>
      <w:pPr>
        <w:spacing w:before="80" w:after="40"/>
        <w:ind w:left="216"/>
      </w:pPr>
      <w:r>
        <w:rPr>
          <w:rFonts w:ascii="Calibri" w:hAnsi="Calibri"/>
          <w:b/>
          <w:color w:val="000000"/>
          <w:sz w:val="19"/>
        </w:rPr>
        <w:t xml:space="preserve">5. </w:t>
      </w:r>
      <w:r>
        <w:rPr>
          <w:rFonts w:ascii="Calibri" w:hAnsi="Calibri"/>
          <w:b w:val="0"/>
          <w:i w:val="0"/>
          <w:color w:val="000000"/>
          <w:sz w:val="19"/>
        </w:rPr>
        <w:t>Choose the correct sentence in Simple Present Tense:</w:t>
      </w:r>
    </w:p>
    <w:p>
      <w:pPr>
        <w:spacing w:before="0" w:after="20"/>
        <w:ind w:left="576"/>
      </w:pPr>
      <w:r>
        <w:rPr>
          <w:rFonts w:ascii="Calibri" w:hAnsi="Calibri"/>
          <w:b w:val="0"/>
          <w:i w:val="0"/>
          <w:color w:val="000000"/>
          <w:sz w:val="18"/>
        </w:rPr>
        <w:t>A. He eat bread every day</w:t>
      </w:r>
    </w:p>
    <w:p>
      <w:pPr>
        <w:spacing w:before="0" w:after="20"/>
        <w:ind w:left="576"/>
      </w:pPr>
      <w:r>
        <w:rPr>
          <w:rFonts w:ascii="Calibri" w:hAnsi="Calibri"/>
          <w:b w:val="0"/>
          <w:i w:val="0"/>
          <w:color w:val="000000"/>
          <w:sz w:val="18"/>
        </w:rPr>
        <w:t>B. She goes to school by bicycle</w:t>
      </w:r>
    </w:p>
    <w:p>
      <w:pPr>
        <w:spacing w:before="0" w:after="20"/>
        <w:ind w:left="576"/>
      </w:pPr>
      <w:r>
        <w:rPr>
          <w:rFonts w:ascii="Calibri" w:hAnsi="Calibri"/>
          <w:b w:val="0"/>
          <w:i w:val="0"/>
          <w:color w:val="000000"/>
          <w:sz w:val="18"/>
        </w:rPr>
        <w:t>C. They goes to library</w:t>
      </w:r>
    </w:p>
    <w:p>
      <w:pPr>
        <w:spacing w:before="0" w:after="20"/>
        <w:ind w:left="576"/>
      </w:pPr>
      <w:r>
        <w:rPr>
          <w:rFonts w:ascii="Calibri" w:hAnsi="Calibri"/>
          <w:b w:val="0"/>
          <w:i w:val="0"/>
          <w:color w:val="000000"/>
          <w:sz w:val="18"/>
        </w:rPr>
        <w:t>D. I is studying math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Third-person singular 'She' takes verb ending in -es ('goes').</w:t>
      </w:r>
    </w:p>
    <w:p>
      <w:r>
        <w:br w:type="page"/>
      </w:r>
    </w:p>
    <w:p>
      <w:pPr>
        <w:pStyle w:val="Title"/>
      </w:pPr>
      <w:r>
        <w:t>LEMBAR KERJA PESERTA DIDIK (LKPD)</w:t>
      </w:r>
    </w:p>
    <w:p>
      <w:pPr>
        <w:pStyle w:val="Subtitle"/>
      </w:pPr>
      <w:r>
        <w:t>Mata Pelajaran: Bahasa Inggris • Bab 1: My Daily Activities and Routines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Topic A: Vocabulary of Daily Routines</w:t>
      </w:r>
    </w:p>
    <w:p>
      <w:pPr>
        <w:spacing w:before="20" w:after="60"/>
        <w:ind w:left="216"/>
      </w:pPr>
      <w:r>
        <w:rPr>
          <w:rFonts w:ascii="Calibri" w:hAnsi="Calibri"/>
          <w:color w:val="000000"/>
          <w:sz w:val="18"/>
        </w:rPr>
        <w:t xml:space="preserve">Petunjuk: </w:t>
      </w:r>
      <w:r>
        <w:rPr>
          <w:rFonts w:ascii="Calibri" w:hAnsi="Calibri"/>
          <w:b w:val="0"/>
          <w:i w:val="0"/>
          <w:color w:val="000000"/>
          <w:sz w:val="18"/>
        </w:rPr>
        <w:t>Mastering action verbs: wake up, pray, take a shower, eat breakfast, walk to school.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Topic B: Sentence Structure with Simple Present Tense</w:t>
      </w:r>
    </w:p>
    <w:p>
      <w:pPr>
        <w:spacing w:before="20" w:after="60"/>
        <w:ind w:left="216"/>
      </w:pPr>
      <w:r>
        <w:rPr>
          <w:rFonts w:ascii="Calibri" w:hAnsi="Calibri"/>
          <w:color w:val="000000"/>
          <w:sz w:val="18"/>
        </w:rPr>
        <w:t xml:space="preserve">Petunjuk: </w:t>
      </w:r>
      <w:r>
        <w:rPr>
          <w:rFonts w:ascii="Calibri" w:hAnsi="Calibri"/>
          <w:b w:val="0"/>
          <w:i w:val="0"/>
          <w:color w:val="000000"/>
          <w:sz w:val="18"/>
        </w:rPr>
        <w:t>Constructing simple sentences using subject pronouns (I, You, He, She, They) and time markers.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Topic C: Asking and Answering Daily Habit Questions</w:t>
      </w:r>
    </w:p>
    <w:p>
      <w:pPr>
        <w:spacing w:before="20" w:after="60"/>
        <w:ind w:left="216"/>
      </w:pPr>
      <w:r>
        <w:rPr>
          <w:rFonts w:ascii="Calibri" w:hAnsi="Calibri"/>
          <w:color w:val="000000"/>
          <w:sz w:val="18"/>
        </w:rPr>
        <w:t xml:space="preserve">Petunjuk: </w:t>
      </w:r>
      <w:r>
        <w:rPr>
          <w:rFonts w:ascii="Calibri" w:hAnsi="Calibri"/>
          <w:b w:val="0"/>
          <w:i w:val="0"/>
          <w:color w:val="000000"/>
          <w:sz w:val="18"/>
        </w:rPr>
        <w:t>Practicing conversational dialogue: 'What time do you wake up?' 'I wake up at 05.30 AM'.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Learning to talk about daily habits and morning routines helps young learners build conversational fluency in English. Students learn active verbs related to daily life such as 'wake up', 'brush my teeth', 'wash my face', 'have breakfast', and 'study'.</w:t>
      </w:r>
    </w:p>
    <w:p>
      <w:pPr>
        <w:spacing w:before="40" w:after="60" w:line="276" w:lineRule="auto"/>
      </w:pPr>
      <w:r>
        <w:rPr>
          <w:rFonts w:ascii="Calibri" w:hAnsi="Calibri"/>
          <w:b w:val="0"/>
          <w:i w:val="0"/>
          <w:color w:val="000000"/>
          <w:sz w:val="19"/>
        </w:rPr>
        <w:t>Students are introduced to the Simple Present Tense pattern for first-person and third-person singular (e.g., 'I wake up at five o'clock', 'She goes to school by bicycle').</w:t>
      </w:r>
    </w:p>
    <w:p>
      <w:pPr>
        <w:spacing w:before="40" w:after="60" w:line="276" w:lineRule="auto"/>
      </w:pPr>
      <w:r>
        <w:rPr>
          <w:rFonts w:ascii="Calibri" w:hAnsi="Calibri"/>
          <w:b w:val="0"/>
          <w:i w:val="0"/>
          <w:color w:val="000000"/>
          <w:sz w:val="19"/>
        </w:rPr>
        <w:t>Through role-play cards and picture timeline matching, students practice asking friends about their daily routines in pairs with correct pronunciation.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Daily Routine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 regular sequence of activities that someone does every day at specific times.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Simple Present Tense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 verb tense used to describe habits, general truths, and regular repetitive actions.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Breakfast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The first meal of the day, usually eaten in the morning before starting activities.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Action Verb</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 word that expresses an action, physical activity, or movement (e.g., eat, run, read, sleep).</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Inggris Kelas 3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