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Membuka Gerbang Dunia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membedakan unsur buku fiksi dan nonfiksi secara cermat.</w:t>
      </w:r>
    </w:p>
    <w:p>
      <w:pPr>
        <w:pStyle w:val="ListNumber"/>
      </w:pPr>
      <w:r>
        <w:rPr>
          <w:rFonts w:ascii="Calibri" w:hAnsi="Calibri"/>
          <w:b w:val="0"/>
          <w:i w:val="0"/>
          <w:color w:val="000000"/>
          <w:sz w:val="19"/>
        </w:rPr>
        <w:t>Peserta didik mampu merangkum pokok pikiran dari bab buku nonfiksi dalam bentuk peta konsep.</w:t>
      </w:r>
    </w:p>
    <w:p>
      <w:pPr>
        <w:pStyle w:val="ListNumber"/>
      </w:pPr>
      <w:r>
        <w:rPr>
          <w:rFonts w:ascii="Calibri" w:hAnsi="Calibri"/>
          <w:b w:val="0"/>
          <w:i w:val="0"/>
          <w:color w:val="000000"/>
          <w:sz w:val="19"/>
        </w:rPr>
        <w:t>Peserta didik mampu menulis teks tanggapan buku (ulasan) dengan menyajikan analisis keunggulan dan kekurangan.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menelaah unsur buku fiksi dan nonfiksi, merangkum gagasan pokok bacaan, menganalisis struktur resensi/ulasan buku, serta menulis tanggapan apresiatif dan kritis terhadap karya sastra.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Unsur-unsur Fisik dan Isi Buku Fiksi serta Nonfiksi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cover, daftar isi, indeks, glosarium, dan ragam bahasa buku fiksi/nonfiksi.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Merangkum Gagasan Pokok Buku Nonfiksi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Menemukan ide pokok tiap bab menggunakan peta pikiran (*mind map*) dan bagan alir.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Struktur Teks Tanggapan Buku (Resensi)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identitas buku, sinopsis isi, analisis keunggulan, kelemahan, dan rekomendasi.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Menulis Tanggapan Kritis terhadap Buku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teks ulasan buku bacaan dengan bahasa santun dan argumentatif.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Bagian akhir buku nonfiksi yang memuat daftar istilah-istilah penting beserta nomor halaman tempat istilah tersebut ditemukan disebut...</w:t>
      </w:r>
    </w:p>
    <w:p>
      <w:pPr>
        <w:spacing w:before="0" w:after="20"/>
        <w:ind w:left="576"/>
      </w:pPr>
      <w:r>
        <w:rPr>
          <w:rFonts w:ascii="Calibri" w:hAnsi="Calibri"/>
          <w:b w:val="0"/>
          <w:i w:val="0"/>
          <w:color w:val="000000"/>
          <w:sz w:val="18"/>
        </w:rPr>
        <w:t>Glosarium</w:t>
      </w:r>
    </w:p>
    <w:p>
      <w:pPr>
        <w:spacing w:before="0" w:after="20"/>
        <w:ind w:left="576"/>
      </w:pPr>
      <w:r>
        <w:rPr>
          <w:rFonts w:ascii="Calibri" w:hAnsi="Calibri"/>
          <w:b w:val="0"/>
          <w:i w:val="0"/>
          <w:color w:val="000000"/>
          <w:sz w:val="18"/>
        </w:rPr>
        <w:t>Daftar pustaka</w:t>
      </w:r>
    </w:p>
    <w:p>
      <w:pPr>
        <w:spacing w:before="0" w:after="20"/>
        <w:ind w:left="576"/>
      </w:pPr>
      <w:r>
        <w:rPr>
          <w:rFonts w:ascii="Calibri" w:hAnsi="Calibri"/>
          <w:b w:val="0"/>
          <w:i w:val="0"/>
          <w:color w:val="000000"/>
          <w:sz w:val="18"/>
        </w:rPr>
        <w:t>Indeks</w:t>
      </w:r>
    </w:p>
    <w:p>
      <w:pPr>
        <w:spacing w:before="0" w:after="20"/>
        <w:ind w:left="576"/>
      </w:pPr>
      <w:r>
        <w:rPr>
          <w:rFonts w:ascii="Calibri" w:hAnsi="Calibri"/>
          <w:b w:val="0"/>
          <w:i w:val="0"/>
          <w:color w:val="000000"/>
          <w:sz w:val="18"/>
        </w:rPr>
        <w:t>Kata pengantar</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Indeks adalah daftar kata/istilah kunci yang disusun menurut abjad di halaman belakang buku untuk memudahkan pembaca menemukan lokasi bahasan kata tersebut.</w:t>
      </w:r>
    </w:p>
    <w:p>
      <w:pPr>
        <w:spacing w:before="80" w:after="40"/>
        <w:ind w:left="216"/>
      </w:pPr>
      <w:r>
        <w:rPr>
          <w:rFonts w:ascii="Calibri" w:hAnsi="Calibri"/>
          <w:b/>
          <w:color w:val="000000"/>
          <w:sz w:val="19"/>
        </w:rPr>
        <w:t xml:space="preserve">2. </w:t>
      </w:r>
      <w:r>
        <w:rPr>
          <w:rFonts w:ascii="Calibri" w:hAnsi="Calibri"/>
          <w:b w:val="0"/>
          <w:i w:val="0"/>
          <w:color w:val="000000"/>
          <w:sz w:val="19"/>
        </w:rPr>
        <w:t>Ciri menonjol dari buku fiksi yang membedakannya dari buku nonfiksi adalah...</w:t>
      </w:r>
    </w:p>
    <w:p>
      <w:pPr>
        <w:spacing w:before="0" w:after="20"/>
        <w:ind w:left="576"/>
      </w:pPr>
      <w:r>
        <w:rPr>
          <w:rFonts w:ascii="Calibri" w:hAnsi="Calibri"/>
          <w:b w:val="0"/>
          <w:i w:val="0"/>
          <w:color w:val="000000"/>
          <w:sz w:val="18"/>
        </w:rPr>
        <w:t>Menggunakan bahasa baku denotatif tanpa majas</w:t>
      </w:r>
    </w:p>
    <w:p>
      <w:pPr>
        <w:spacing w:before="0" w:after="20"/>
        <w:ind w:left="576"/>
      </w:pPr>
      <w:r>
        <w:rPr>
          <w:rFonts w:ascii="Calibri" w:hAnsi="Calibri"/>
          <w:b w:val="0"/>
          <w:i w:val="0"/>
          <w:color w:val="000000"/>
          <w:sz w:val="18"/>
        </w:rPr>
        <w:t>Isinya bersumber dari hasil penelitian laboratorium</w:t>
      </w:r>
    </w:p>
    <w:p>
      <w:pPr>
        <w:spacing w:before="0" w:after="20"/>
        <w:ind w:left="576"/>
      </w:pPr>
      <w:r>
        <w:rPr>
          <w:rFonts w:ascii="Calibri" w:hAnsi="Calibri"/>
          <w:b w:val="0"/>
          <w:i w:val="0"/>
          <w:color w:val="000000"/>
          <w:sz w:val="18"/>
        </w:rPr>
        <w:t>Memuat alur cerita imajinatif dengan tokoh-tokoh rekaan pengarang</w:t>
      </w:r>
    </w:p>
    <w:p>
      <w:pPr>
        <w:spacing w:before="0" w:after="20"/>
        <w:ind w:left="576"/>
      </w:pPr>
      <w:r>
        <w:rPr>
          <w:rFonts w:ascii="Calibri" w:hAnsi="Calibri"/>
          <w:b w:val="0"/>
          <w:i w:val="0"/>
          <w:color w:val="000000"/>
          <w:sz w:val="18"/>
        </w:rPr>
        <w:t>Dilengkapi dengan daftar rujukan akademis</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Buku fiksi lahir dari daya kreasi imajinasi pengarang dengan menghadirkan tokoh, plot, dan latar rekaan untuk menghibur dan menyampaikan nilai moral.</w:t>
      </w:r>
    </w:p>
    <w:p>
      <w:pPr>
        <w:spacing w:before="80" w:after="40"/>
        <w:ind w:left="216"/>
      </w:pPr>
      <w:r>
        <w:rPr>
          <w:rFonts w:ascii="Calibri" w:hAnsi="Calibri"/>
          <w:b/>
          <w:color w:val="000000"/>
          <w:sz w:val="19"/>
        </w:rPr>
        <w:t xml:space="preserve">3. </w:t>
      </w:r>
      <w:r>
        <w:rPr>
          <w:rFonts w:ascii="Calibri" w:hAnsi="Calibri"/>
          <w:b w:val="0"/>
          <w:i w:val="0"/>
          <w:color w:val="000000"/>
          <w:sz w:val="19"/>
        </w:rPr>
        <w:t>Dalam sebuah resensi buku, bagian yang memaparkan ringkasan garis besar jalan cerita atau rangkuman isi materi buku disebut...</w:t>
      </w:r>
    </w:p>
    <w:p>
      <w:pPr>
        <w:spacing w:before="0" w:after="20"/>
        <w:ind w:left="576"/>
      </w:pPr>
      <w:r>
        <w:rPr>
          <w:rFonts w:ascii="Calibri" w:hAnsi="Calibri"/>
          <w:b w:val="0"/>
          <w:i w:val="0"/>
          <w:color w:val="000000"/>
          <w:sz w:val="18"/>
        </w:rPr>
        <w:t>Identitas buku</w:t>
      </w:r>
    </w:p>
    <w:p>
      <w:pPr>
        <w:spacing w:before="0" w:after="20"/>
        <w:ind w:left="576"/>
      </w:pPr>
      <w:r>
        <w:rPr>
          <w:rFonts w:ascii="Calibri" w:hAnsi="Calibri"/>
          <w:b w:val="0"/>
          <w:i w:val="0"/>
          <w:color w:val="000000"/>
          <w:sz w:val="18"/>
        </w:rPr>
        <w:t>Sinopsis / ringkasan isi</w:t>
      </w:r>
    </w:p>
    <w:p>
      <w:pPr>
        <w:spacing w:before="0" w:after="20"/>
        <w:ind w:left="576"/>
      </w:pPr>
      <w:r>
        <w:rPr>
          <w:rFonts w:ascii="Calibri" w:hAnsi="Calibri"/>
          <w:b w:val="0"/>
          <w:i w:val="0"/>
          <w:color w:val="000000"/>
          <w:sz w:val="18"/>
        </w:rPr>
        <w:t>Keunggulan buku</w:t>
      </w:r>
    </w:p>
    <w:p>
      <w:pPr>
        <w:spacing w:before="0" w:after="20"/>
        <w:ind w:left="576"/>
      </w:pPr>
      <w:r>
        <w:rPr>
          <w:rFonts w:ascii="Calibri" w:hAnsi="Calibri"/>
          <w:b w:val="0"/>
          <w:i w:val="0"/>
          <w:color w:val="000000"/>
          <w:sz w:val="18"/>
        </w:rPr>
        <w:t>Rekomendasi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Sinopsis menyajikan intisari atau rangkuman pokok jalannya cerita/isi buku secara padat dan menarik tanpa membocorkan akhir cerita (*spoiler* berlebih).</w:t>
      </w:r>
    </w:p>
    <w:p>
      <w:pPr>
        <w:spacing w:before="80" w:after="40"/>
        <w:ind w:left="216"/>
      </w:pPr>
      <w:r>
        <w:rPr>
          <w:rFonts w:ascii="Calibri" w:hAnsi="Calibri"/>
          <w:b/>
          <w:color w:val="000000"/>
          <w:sz w:val="19"/>
        </w:rPr>
        <w:t xml:space="preserve">4. </w:t>
      </w:r>
      <w:r>
        <w:rPr>
          <w:rFonts w:ascii="Calibri" w:hAnsi="Calibri"/>
          <w:b w:val="0"/>
          <w:i w:val="0"/>
          <w:color w:val="000000"/>
          <w:sz w:val="19"/>
        </w:rPr>
        <w:t>Kutipan resensi: 'Sayangnya, ukuran huruf yang terlalu kecil dan kertas yang tipis membuat pembaca cepat merasa lelah saat membaca novel tebal ini.' Kutipan resensi tersebut mengungkapkan bagian...</w:t>
      </w:r>
    </w:p>
    <w:p>
      <w:pPr>
        <w:spacing w:before="0" w:after="20"/>
        <w:ind w:left="576"/>
      </w:pPr>
      <w:r>
        <w:rPr>
          <w:rFonts w:ascii="Calibri" w:hAnsi="Calibri"/>
          <w:b w:val="0"/>
          <w:i w:val="0"/>
          <w:color w:val="000000"/>
          <w:sz w:val="18"/>
        </w:rPr>
        <w:t>Identitas karya</w:t>
      </w:r>
    </w:p>
    <w:p>
      <w:pPr>
        <w:spacing w:before="0" w:after="20"/>
        <w:ind w:left="576"/>
      </w:pPr>
      <w:r>
        <w:rPr>
          <w:rFonts w:ascii="Calibri" w:hAnsi="Calibri"/>
          <w:b w:val="0"/>
          <w:i w:val="0"/>
          <w:color w:val="000000"/>
          <w:sz w:val="18"/>
        </w:rPr>
        <w:t>Keunggulan buku</w:t>
      </w:r>
    </w:p>
    <w:p>
      <w:pPr>
        <w:spacing w:before="0" w:after="20"/>
        <w:ind w:left="576"/>
      </w:pPr>
      <w:r>
        <w:rPr>
          <w:rFonts w:ascii="Calibri" w:hAnsi="Calibri"/>
          <w:b w:val="0"/>
          <w:i w:val="0"/>
          <w:color w:val="000000"/>
          <w:sz w:val="18"/>
        </w:rPr>
        <w:t>Kelemahan/kekurangan buku</w:t>
      </w:r>
    </w:p>
    <w:p>
      <w:pPr>
        <w:spacing w:before="0" w:after="20"/>
        <w:ind w:left="576"/>
      </w:pPr>
      <w:r>
        <w:rPr>
          <w:rFonts w:ascii="Calibri" w:hAnsi="Calibri"/>
          <w:b w:val="0"/>
          <w:i w:val="0"/>
          <w:color w:val="000000"/>
          <w:sz w:val="18"/>
        </w:rPr>
        <w:t>Sinopsis alur</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Kutipan tersebut mengevaluasi aspek fisik tipografi dan kertas yang dinilai kurang nyaman bagi pembaca, yang merupakan telaah kelemahan karya.</w:t>
      </w:r>
    </w:p>
    <w:p>
      <w:pPr>
        <w:spacing w:before="80" w:after="40"/>
        <w:ind w:left="216"/>
      </w:pPr>
      <w:r>
        <w:rPr>
          <w:rFonts w:ascii="Calibri" w:hAnsi="Calibri"/>
          <w:b/>
          <w:color w:val="000000"/>
          <w:sz w:val="19"/>
        </w:rPr>
        <w:t xml:space="preserve">5. </w:t>
      </w:r>
      <w:r>
        <w:rPr>
          <w:rFonts w:ascii="Calibri" w:hAnsi="Calibri"/>
          <w:b w:val="0"/>
          <w:i w:val="0"/>
          <w:color w:val="000000"/>
          <w:sz w:val="19"/>
        </w:rPr>
        <w:t>Langkah pertama dalam membuat rangkuman buku nonfiksi menggunakan teknik peta pikiran (*mind mapping*) adalah...</w:t>
      </w:r>
    </w:p>
    <w:p>
      <w:pPr>
        <w:spacing w:before="0" w:after="20"/>
        <w:ind w:left="576"/>
      </w:pPr>
      <w:r>
        <w:rPr>
          <w:rFonts w:ascii="Calibri" w:hAnsi="Calibri"/>
          <w:b w:val="0"/>
          <w:i w:val="0"/>
          <w:color w:val="000000"/>
          <w:sz w:val="18"/>
        </w:rPr>
        <w:t>Menghafal seluruh isi buku</w:t>
      </w:r>
    </w:p>
    <w:p>
      <w:pPr>
        <w:spacing w:before="0" w:after="20"/>
        <w:ind w:left="576"/>
      </w:pPr>
      <w:r>
        <w:rPr>
          <w:rFonts w:ascii="Calibri" w:hAnsi="Calibri"/>
          <w:b w:val="0"/>
          <w:i w:val="0"/>
          <w:color w:val="000000"/>
          <w:sz w:val="18"/>
        </w:rPr>
        <w:t>Menentukan tema sentral buku di tengah halaman lalu membuat cabang-cabang sub-bab pokok</w:t>
      </w:r>
    </w:p>
    <w:p>
      <w:pPr>
        <w:spacing w:before="0" w:after="20"/>
        <w:ind w:left="576"/>
      </w:pPr>
      <w:r>
        <w:rPr>
          <w:rFonts w:ascii="Calibri" w:hAnsi="Calibri"/>
          <w:b w:val="0"/>
          <w:i w:val="0"/>
          <w:color w:val="000000"/>
          <w:sz w:val="18"/>
        </w:rPr>
        <w:t>Menyalin seluruh kalimat pada halaman pertama</w:t>
      </w:r>
    </w:p>
    <w:p>
      <w:pPr>
        <w:spacing w:before="0" w:after="20"/>
        <w:ind w:left="576"/>
      </w:pPr>
      <w:r>
        <w:rPr>
          <w:rFonts w:ascii="Calibri" w:hAnsi="Calibri"/>
          <w:b w:val="0"/>
          <w:i w:val="0"/>
          <w:color w:val="000000"/>
          <w:sz w:val="18"/>
        </w:rPr>
        <w:t>Menghitung jumlah halaman pada setiap bab</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Peta pikiran diawali dengan meletakkan judul atau topik utama di tengah kertas, kemudian menarik cabang-cabang utama yang mewakili sub-bab dan gagasan pendukung.</w:t>
      </w:r>
    </w:p>
    <w:p>
      <w:r>
        <w:br w:type="page"/>
      </w:r>
    </w:p>
    <w:p>
      <w:pPr>
        <w:pStyle w:val="Title"/>
      </w:pPr>
      <w:r>
        <w:t>LEMBAR KERJA PESERTA DIDIK (LKPD)</w:t>
      </w:r>
    </w:p>
    <w:p>
      <w:pPr>
        <w:pStyle w:val="Subtitle"/>
      </w:pPr>
      <w:r>
        <w:t>Mata Pelajaran: Bahasa Indonesia • Bab 5: Membuka Gerbang Dunia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Unsur-unsur Fisik dan Isi Buku Fiksi serta Nonfiksi</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cover, daftar isi, indeks, glosarium, dan ragam bahasa buku fiksi/nonfiksi.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Merangkum Gagasan Pokok Buku Nonfiksi</w:t>
      </w:r>
    </w:p>
    <w:p>
      <w:pPr>
        <w:spacing w:before="20" w:after="60"/>
        <w:ind w:left="216"/>
      </w:pPr>
      <w:r>
        <w:rPr>
          <w:rFonts w:ascii="Calibri" w:hAnsi="Calibri"/>
          <w:color w:val="000000"/>
          <w:sz w:val="18"/>
        </w:rPr>
        <w:t xml:space="preserve">Petunjuk: </w:t>
      </w:r>
      <w:r>
        <w:rPr>
          <w:rFonts w:ascii="Calibri" w:hAnsi="Calibri"/>
          <w:b w:val="0"/>
          <w:i w:val="0"/>
          <w:color w:val="000000"/>
          <w:sz w:val="18"/>
        </w:rPr>
        <w:t>Menemukan ide pokok tiap bab menggunakan peta pikiran (*mind map*) dan bagan alir.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Struktur Teks Tanggapan Buku (Resensi)</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identitas buku, sinopsis isi, analisis keunggulan, kelemahan, dan rekomendasi.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Menulis Tanggapan Kritis terhadap Buku</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teks ulasan buku bacaan dengan bahasa santun dan argumentatif.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Membaca buku membuka wawasan pengetahuan dan memperluas imajinasi kognitif. Buku terbagi menjadi karya fiksi (novel, antologi cerpen, dongeng) yang bertumpu pada imajinasi kreatif dan buku nonfiksi (ensiklopedia, biografi, buku pelajaran) yang disusun berbasis fakta keilmuan objektif.</w:t>
      </w:r>
    </w:p>
    <w:p>
      <w:pPr>
        <w:spacing w:before="40" w:after="60" w:line="276" w:lineRule="auto"/>
      </w:pPr>
      <w:r>
        <w:rPr>
          <w:rFonts w:ascii="Calibri" w:hAnsi="Calibri"/>
          <w:b w:val="0"/>
          <w:i w:val="0"/>
          <w:color w:val="000000"/>
          <w:sz w:val="19"/>
        </w:rPr>
        <w:t>Unsur buku fiksi berpusat pada penokohan, alur, tema, sudut pandang, dan amanat, sedangkan buku nonfiksi ditopang oleh sistematika bab, daftar isi, glosarium, indeks, dan keakuratan data ilmiah yang disajikan.</w:t>
      </w:r>
    </w:p>
    <w:p>
      <w:pPr>
        <w:spacing w:before="40" w:after="60" w:line="276" w:lineRule="auto"/>
      </w:pPr>
      <w:r>
        <w:rPr>
          <w:rFonts w:ascii="Calibri" w:hAnsi="Calibri"/>
          <w:b w:val="0"/>
          <w:i w:val="0"/>
          <w:color w:val="000000"/>
          <w:sz w:val="19"/>
        </w:rPr>
        <w:t>Teks tanggapan buku (resensi) menyajikan tinjauan kritis mengenai kelebihan dan kekurangan suatu buku. Menulis resensi melatih kemampuan analitis peserta didik dalam mengevaluasi gaya bahasa penulis, manfaat buku bagi pembaca, serta memberikan rekomendasi apresiatif.</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Buku Nonfiksi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Buku yang disusun berdasarkan kenyataan, data ilmiah empiris, dan fakta keilmuan yang dapat dipertanggungjawabkan.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Indeks Buku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Daftar kata atau istilah penting yang disusun secara alfabetis beserta nomor halaman kemunculannya pada bagian akhir buku.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Resensi Buku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Tulisan ulasan yang menilai kualitas, isi, keunggulan, dan kelemahan suatu karya buku bagi pembaca.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Peta Pikiran (Mind Map)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grafis untuk mengorganisasikan konsep dan ide pokok suatu bacaan secara visual.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Sudut Pandang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Posisi pencerita dalam membawakan jalannya cerita (orang pertama 'aku' atau orang ketiga 'dia/nama tokoh').</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