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INDONESIA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Indonesia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6: Menyusun Karya Tulis Ilmiah (KTI) Bidang Keilmuan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sistematika dan kaidah bahasa karya tulis ilmiah baku.</w:t>
      </w:r>
    </w:p>
    <w:p>
      <w:pPr>
        <w:pStyle w:val="ListNumber"/>
      </w:pPr>
      <w:r>
        <w:rPr>
          <w:rFonts w:ascii="Calibri" w:hAnsi="Calibri"/>
          <w:b w:val="0"/>
          <w:i w:val="0"/>
          <w:color w:val="000000"/>
          <w:sz w:val="19"/>
        </w:rPr>
        <w:t>Peserta didik mampu merumuskan masalah penelitian, mengumpulkan data primer/sekunder, dan menyusun laporan KTI.</w:t>
      </w:r>
    </w:p>
    <w:p>
      <w:pPr>
        <w:pStyle w:val="ListNumber"/>
      </w:pPr>
      <w:r>
        <w:rPr>
          <w:rFonts w:ascii="Calibri" w:hAnsi="Calibri"/>
          <w:b w:val="0"/>
          <w:i w:val="0"/>
          <w:color w:val="000000"/>
          <w:sz w:val="19"/>
        </w:rPr>
        <w:t>Peserta didik mampu menerapkan teknik sitasi ilmiah yang etis serta menyajikan daftar pustaka yang valid.</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Sistematika proposal dan laporan karya tulis ilmiah, perumusan masalah, kajian pustaka, metodologi penelitian sederhana, teknik pengutipan (APA style), dan penyusunan daftar pustaka baku.</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Sistematika dan Ragam Format Karya Tulis Ilmiah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komponen bab pendahuluan, landasan teori, metodologi, dan analisis temuan ilmiah.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Perumusan Masalah, Tujuan, dan Hipotesis Riset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pertanyaan penelitian terukur dan hipotesis operasional dalam konteks lingkungan sekolah.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Etika Akademik, Sitasi, dan Teknik Parafrasa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tata cara pengutipan dalam teks (in-text citation) dan menghindari plagiarisme akademik.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Penyusunan Daftar Pustaka dan Presentasi Ilmiah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referensi buku/jurnal secara alfabetis dan mempresentasikan temuan karya ilmiah dalam forum seminar.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Rumusan masalah penelitian ilmiah yang baik wajib memenuhi kriteria...</w:t>
      </w:r>
    </w:p>
    <w:p>
      <w:pPr>
        <w:spacing w:before="0" w:after="20"/>
        <w:ind w:left="576"/>
      </w:pPr>
      <w:r>
        <w:rPr>
          <w:rFonts w:ascii="Calibri" w:hAnsi="Calibri"/>
          <w:b w:val="0"/>
          <w:i w:val="0"/>
          <w:color w:val="000000"/>
          <w:sz w:val="18"/>
        </w:rPr>
        <w:t>Disusun dalam bentuk kalimat tanya yang jelas, terukur, spesifik, dan dapat diuji secara empiris</w:t>
      </w:r>
    </w:p>
    <w:p>
      <w:pPr>
        <w:spacing w:before="0" w:after="20"/>
        <w:ind w:left="576"/>
      </w:pPr>
      <w:r>
        <w:rPr>
          <w:rFonts w:ascii="Calibri" w:hAnsi="Calibri"/>
          <w:b w:val="0"/>
          <w:i w:val="0"/>
          <w:color w:val="000000"/>
          <w:sz w:val="18"/>
        </w:rPr>
        <w:t>Berupa kalimat perintah yang memaksa responden memberikan jawaban</w:t>
      </w:r>
    </w:p>
    <w:p>
      <w:pPr>
        <w:spacing w:before="0" w:after="20"/>
        <w:ind w:left="576"/>
      </w:pPr>
      <w:r>
        <w:rPr>
          <w:rFonts w:ascii="Calibri" w:hAnsi="Calibri"/>
          <w:b w:val="0"/>
          <w:i w:val="0"/>
          <w:color w:val="000000"/>
          <w:sz w:val="18"/>
        </w:rPr>
        <w:t>Sangat luas sehingga mencakup semua bidang ilmu sekaligus</w:t>
      </w:r>
    </w:p>
    <w:p>
      <w:pPr>
        <w:spacing w:before="0" w:after="20"/>
        <w:ind w:left="576"/>
      </w:pPr>
      <w:r>
        <w:rPr>
          <w:rFonts w:ascii="Calibri" w:hAnsi="Calibri"/>
          <w:b w:val="0"/>
          <w:i w:val="0"/>
          <w:color w:val="000000"/>
          <w:sz w:val="18"/>
        </w:rPr>
        <w:t>Hanya dapat dijawab dengan asumsi pribadi tanpa perlu pengambilan data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Rumus masalah yang baik berbentuk kalimat tanya terarah, spesifik, dan memiliki indikator yang dapat diuji melalui pengumpulan data.</w:t>
      </w:r>
    </w:p>
    <w:p>
      <w:pPr>
        <w:spacing w:before="80" w:after="40"/>
        <w:ind w:left="216"/>
      </w:pPr>
      <w:r>
        <w:rPr>
          <w:rFonts w:ascii="Calibri" w:hAnsi="Calibri"/>
          <w:b/>
          <w:color w:val="000000"/>
          <w:sz w:val="19"/>
        </w:rPr>
        <w:t xml:space="preserve">2. </w:t>
      </w:r>
      <w:r>
        <w:rPr>
          <w:rFonts w:ascii="Calibri" w:hAnsi="Calibri"/>
          <w:b w:val="0"/>
          <w:i w:val="0"/>
          <w:color w:val="000000"/>
          <w:sz w:val="19"/>
        </w:rPr>
        <w:t>Penulisan daftar pustaka berformat APA Style yang benar dari sumber buku 'Metode Penelitian Kuantitatif' karya Sugiyono yang diterbitkan oleh Alfabeta di Bandung pada tahun 2021 adalah...</w:t>
      </w:r>
    </w:p>
    <w:p>
      <w:pPr>
        <w:spacing w:before="0" w:after="20"/>
        <w:ind w:left="576"/>
      </w:pPr>
      <w:r>
        <w:rPr>
          <w:rFonts w:ascii="Calibri" w:hAnsi="Calibri"/>
          <w:b w:val="0"/>
          <w:i w:val="0"/>
          <w:color w:val="000000"/>
          <w:sz w:val="18"/>
        </w:rPr>
        <w:t>Sugiyono. (2021). *Metode Penelitian Kuantitatif*. Bandung: Alfabeta.</w:t>
      </w:r>
    </w:p>
    <w:p>
      <w:pPr>
        <w:spacing w:before="0" w:after="20"/>
        <w:ind w:left="576"/>
      </w:pPr>
      <w:r>
        <w:rPr>
          <w:rFonts w:ascii="Calibri" w:hAnsi="Calibri"/>
          <w:b w:val="0"/>
          <w:i w:val="0"/>
          <w:color w:val="000000"/>
          <w:sz w:val="18"/>
        </w:rPr>
        <w:t>Sugiyono, 2021. Metode Penelitian Kuantitatif. Alfabeta: Bandung.</w:t>
      </w:r>
    </w:p>
    <w:p>
      <w:pPr>
        <w:spacing w:before="0" w:after="20"/>
        <w:ind w:left="576"/>
      </w:pPr>
      <w:r>
        <w:rPr>
          <w:rFonts w:ascii="Calibri" w:hAnsi="Calibri"/>
          <w:b w:val="0"/>
          <w:i w:val="0"/>
          <w:color w:val="000000"/>
          <w:sz w:val="18"/>
        </w:rPr>
        <w:t>Metode Penelitian Kuantitatif. 2021. Sugiyono. Bandung: Alfabeta.</w:t>
      </w:r>
    </w:p>
    <w:p>
      <w:pPr>
        <w:spacing w:before="0" w:after="20"/>
        <w:ind w:left="576"/>
      </w:pPr>
      <w:r>
        <w:rPr>
          <w:rFonts w:ascii="Calibri" w:hAnsi="Calibri"/>
          <w:b w:val="0"/>
          <w:i w:val="0"/>
          <w:color w:val="000000"/>
          <w:sz w:val="18"/>
        </w:rPr>
        <w:t>Prof. Dr. Sugiyono. 2021. *Metode Penelitian Kuantitatif*. Alfabeta.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Format baku buku: Nama Belakang/Penulis. (Tahun). *Judul Buku Miring*. Kota Penerbit: Nama Penerbit (atau Penerbit pada standar terkini).</w:t>
      </w:r>
    </w:p>
    <w:p>
      <w:pPr>
        <w:spacing w:before="80" w:after="40"/>
        <w:ind w:left="216"/>
      </w:pPr>
      <w:r>
        <w:rPr>
          <w:rFonts w:ascii="Calibri" w:hAnsi="Calibri"/>
          <w:b/>
          <w:color w:val="000000"/>
          <w:sz w:val="19"/>
        </w:rPr>
        <w:t xml:space="preserve">3. </w:t>
      </w:r>
      <w:r>
        <w:rPr>
          <w:rFonts w:ascii="Calibri" w:hAnsi="Calibri"/>
          <w:b w:val="0"/>
          <w:i w:val="0"/>
          <w:color w:val="000000"/>
          <w:sz w:val="19"/>
        </w:rPr>
        <w:t>Tindakan menuliskan intisari pemikiran orang lain menggunakan struktur kalimat dan pilihan kata sendiri dengan tetap mencantumkan sumber asli dinamakan...</w:t>
      </w:r>
    </w:p>
    <w:p>
      <w:pPr>
        <w:spacing w:before="0" w:after="20"/>
        <w:ind w:left="576"/>
      </w:pPr>
      <w:r>
        <w:rPr>
          <w:rFonts w:ascii="Calibri" w:hAnsi="Calibri"/>
          <w:b w:val="0"/>
          <w:i w:val="0"/>
          <w:color w:val="000000"/>
          <w:sz w:val="18"/>
        </w:rPr>
        <w:t>Parafrasa</w:t>
      </w:r>
    </w:p>
    <w:p>
      <w:pPr>
        <w:spacing w:before="0" w:after="20"/>
        <w:ind w:left="576"/>
      </w:pPr>
      <w:r>
        <w:rPr>
          <w:rFonts w:ascii="Calibri" w:hAnsi="Calibri"/>
          <w:b w:val="0"/>
          <w:i w:val="0"/>
          <w:color w:val="000000"/>
          <w:sz w:val="18"/>
        </w:rPr>
        <w:t>Plagiarisme</w:t>
      </w:r>
    </w:p>
    <w:p>
      <w:pPr>
        <w:spacing w:before="0" w:after="20"/>
        <w:ind w:left="576"/>
      </w:pPr>
      <w:r>
        <w:rPr>
          <w:rFonts w:ascii="Calibri" w:hAnsi="Calibri"/>
          <w:b w:val="0"/>
          <w:i w:val="0"/>
          <w:color w:val="000000"/>
          <w:sz w:val="18"/>
        </w:rPr>
        <w:t>Kutipan langsung murni</w:t>
      </w:r>
    </w:p>
    <w:p>
      <w:pPr>
        <w:spacing w:before="0" w:after="20"/>
        <w:ind w:left="576"/>
      </w:pPr>
      <w:r>
        <w:rPr>
          <w:rFonts w:ascii="Calibri" w:hAnsi="Calibri"/>
          <w:b w:val="0"/>
          <w:i w:val="0"/>
          <w:color w:val="000000"/>
          <w:sz w:val="18"/>
        </w:rPr>
        <w:t>Fabrikasi data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Parafrasa adalah teknik menulis ulang gagasan sumber asli dengan kalimat orisinal penulis sendiri untuk menjaga orisinalitas naskah.</w:t>
      </w:r>
    </w:p>
    <w:p>
      <w:pPr>
        <w:spacing w:before="80" w:after="40"/>
        <w:ind w:left="216"/>
      </w:pPr>
      <w:r>
        <w:rPr>
          <w:rFonts w:ascii="Calibri" w:hAnsi="Calibri"/>
          <w:b/>
          <w:color w:val="000000"/>
          <w:sz w:val="19"/>
        </w:rPr>
        <w:t xml:space="preserve">4. </w:t>
      </w:r>
      <w:r>
        <w:rPr>
          <w:rFonts w:ascii="Calibri" w:hAnsi="Calibri"/>
          <w:b w:val="0"/>
          <w:i w:val="0"/>
          <w:color w:val="000000"/>
          <w:sz w:val="19"/>
        </w:rPr>
        <w:t>Bagian karya tulis ilmiah yang memuat ringkasan menyeluruh mengenai latar belakang, tujuan, metode penelitian, temuan utama, dan simpulan secara padat (150-250 kata) disebut...</w:t>
      </w:r>
    </w:p>
    <w:p>
      <w:pPr>
        <w:spacing w:before="0" w:after="20"/>
        <w:ind w:left="576"/>
      </w:pPr>
      <w:r>
        <w:rPr>
          <w:rFonts w:ascii="Calibri" w:hAnsi="Calibri"/>
          <w:b w:val="0"/>
          <w:i w:val="0"/>
          <w:color w:val="000000"/>
          <w:sz w:val="18"/>
        </w:rPr>
        <w:t>Abstrak</w:t>
      </w:r>
    </w:p>
    <w:p>
      <w:pPr>
        <w:spacing w:before="0" w:after="20"/>
        <w:ind w:left="576"/>
      </w:pPr>
      <w:r>
        <w:rPr>
          <w:rFonts w:ascii="Calibri" w:hAnsi="Calibri"/>
          <w:b w:val="0"/>
          <w:i w:val="0"/>
          <w:color w:val="000000"/>
          <w:sz w:val="18"/>
        </w:rPr>
        <w:t>Kata Pengantar</w:t>
      </w:r>
    </w:p>
    <w:p>
      <w:pPr>
        <w:spacing w:before="0" w:after="20"/>
        <w:ind w:left="576"/>
      </w:pPr>
      <w:r>
        <w:rPr>
          <w:rFonts w:ascii="Calibri" w:hAnsi="Calibri"/>
          <w:b w:val="0"/>
          <w:i w:val="0"/>
          <w:color w:val="000000"/>
          <w:sz w:val="18"/>
        </w:rPr>
        <w:t>Latar Belakang Masalah</w:t>
      </w:r>
    </w:p>
    <w:p>
      <w:pPr>
        <w:spacing w:before="0" w:after="20"/>
        <w:ind w:left="576"/>
      </w:pPr>
      <w:r>
        <w:rPr>
          <w:rFonts w:ascii="Calibri" w:hAnsi="Calibri"/>
          <w:b w:val="0"/>
          <w:i w:val="0"/>
          <w:color w:val="000000"/>
          <w:sz w:val="18"/>
        </w:rPr>
        <w:t>Lampiran Riset</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Abstrak merangkum seluruh esensi penelitian dalam satu halaman ringkas untuk mempermudah pembaca memahami inti temuan ilmiah.</w:t>
      </w:r>
    </w:p>
    <w:p>
      <w:pPr>
        <w:spacing w:before="80" w:after="40"/>
        <w:ind w:left="216"/>
      </w:pPr>
      <w:r>
        <w:rPr>
          <w:rFonts w:ascii="Calibri" w:hAnsi="Calibri"/>
          <w:b/>
          <w:color w:val="000000"/>
          <w:sz w:val="19"/>
        </w:rPr>
        <w:t xml:space="preserve">5. </w:t>
      </w:r>
      <w:r>
        <w:rPr>
          <w:rFonts w:ascii="Calibri" w:hAnsi="Calibri"/>
          <w:b w:val="0"/>
          <w:i w:val="0"/>
          <w:color w:val="000000"/>
          <w:sz w:val="19"/>
        </w:rPr>
        <w:t>Di manakah letak pembahasan rincian instrumen pengumpulan data, teknik sampling, dan analisis data dalam sistematika KTI?</w:t>
      </w:r>
    </w:p>
    <w:p>
      <w:pPr>
        <w:spacing w:before="0" w:after="20"/>
        <w:ind w:left="576"/>
      </w:pPr>
      <w:r>
        <w:rPr>
          <w:rFonts w:ascii="Calibri" w:hAnsi="Calibri"/>
          <w:b w:val="0"/>
          <w:i w:val="0"/>
          <w:color w:val="000000"/>
          <w:sz w:val="18"/>
        </w:rPr>
        <w:t>Bab III Metodologi Penelitian</w:t>
      </w:r>
    </w:p>
    <w:p>
      <w:pPr>
        <w:spacing w:before="0" w:after="20"/>
        <w:ind w:left="576"/>
      </w:pPr>
      <w:r>
        <w:rPr>
          <w:rFonts w:ascii="Calibri" w:hAnsi="Calibri"/>
          <w:b w:val="0"/>
          <w:i w:val="0"/>
          <w:color w:val="000000"/>
          <w:sz w:val="18"/>
        </w:rPr>
        <w:t>Bab I Pendahuluan</w:t>
      </w:r>
    </w:p>
    <w:p>
      <w:pPr>
        <w:spacing w:before="0" w:after="20"/>
        <w:ind w:left="576"/>
      </w:pPr>
      <w:r>
        <w:rPr>
          <w:rFonts w:ascii="Calibri" w:hAnsi="Calibri"/>
          <w:b w:val="0"/>
          <w:i w:val="0"/>
          <w:color w:val="000000"/>
          <w:sz w:val="18"/>
        </w:rPr>
        <w:t>Bab II Landasan Teori</w:t>
      </w:r>
    </w:p>
    <w:p>
      <w:pPr>
        <w:spacing w:before="0" w:after="20"/>
        <w:ind w:left="576"/>
      </w:pPr>
      <w:r>
        <w:rPr>
          <w:rFonts w:ascii="Calibri" w:hAnsi="Calibri"/>
          <w:b w:val="0"/>
          <w:i w:val="0"/>
          <w:color w:val="000000"/>
          <w:sz w:val="18"/>
        </w:rPr>
        <w:t>Bab V Simpulan dan Saran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Bab III Metodologi Penelitian menguraikan secara transparan alat ukur, teknik sampling, prosedur lapangan, dan teknik pengolahan data.</w:t>
      </w:r>
    </w:p>
    <w:p>
      <w:r>
        <w:br w:type="page"/>
      </w:r>
    </w:p>
    <w:p>
      <w:pPr>
        <w:pStyle w:val="Title"/>
      </w:pPr>
      <w:r>
        <w:t>LEMBAR KERJA PESERTA DIDIK (LKPD)</w:t>
      </w:r>
    </w:p>
    <w:p>
      <w:pPr>
        <w:pStyle w:val="Subtitle"/>
      </w:pPr>
      <w:r>
        <w:t>Mata Pelajaran: Bahasa Indonesia • Bab 6: Menyusun Karya Tulis Ilmiah (KTI) Bidang Keilmuan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Sistematika dan Ragam Format Karya Tulis Ilmiah</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komponen bab pendahuluan, landasan teori, metodologi, dan analisis temuan ilmiah.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Perumusan Masalah, Tujuan, dan Hipotesis Riset</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pertanyaan penelitian terukur dan hipotesis operasional dalam konteks lingkungan sekolah.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Etika Akademik, Sitasi, dan Teknik Parafrasa</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tata cara pengutipan dalam teks (in-text citation) dan menghindari plagiarisme akademik.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Penyusunan Daftar Pustaka dan Presentasi Ilmiah</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referensi buku/jurnal secara alfabetis dan mempresentasikan temuan karya ilmiah dalam forum seminar.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Karya tulis ilmiah (KTI) merupakan laporan tertulis yang memaparkan hasil penelitian orisinal atau kajian pustaka mendalam mengenai suatu fenomena dengan mematuhi kaidah metode ilmiah. KTI menuntut objektivitas, keterbukaan metodologi, dan argumentasi rasional berbasis bukti.</w:t>
      </w:r>
    </w:p>
    <w:p>
      <w:pPr>
        <w:spacing w:before="40" w:after="60" w:line="276" w:lineRule="auto"/>
      </w:pPr>
      <w:r>
        <w:rPr>
          <w:rFonts w:ascii="Calibri" w:hAnsi="Calibri"/>
          <w:b w:val="0"/>
          <w:i w:val="0"/>
          <w:color w:val="000000"/>
          <w:sz w:val="19"/>
        </w:rPr>
        <w:t>Sistematika KTI terdiri atas bagian awal (halaman judul, abstrak, kata pengantar, daftar isi), bagian inti (Bab I Pendahuluan, Bab II Tinjauan Pustaka, Bab III Metodologi Penelitian, Bab IV Hasil dan Pembahasan, Bab V Simpulan dan Saran), serta bagian akhir (daftar pustaka dan lampiran data).</w:t>
      </w:r>
    </w:p>
    <w:p>
      <w:pPr>
        <w:spacing w:before="40" w:after="60" w:line="276" w:lineRule="auto"/>
      </w:pPr>
      <w:r>
        <w:rPr>
          <w:rFonts w:ascii="Calibri" w:hAnsi="Calibri"/>
          <w:b w:val="0"/>
          <w:i w:val="0"/>
          <w:color w:val="000000"/>
          <w:sz w:val="19"/>
        </w:rPr>
        <w:t>Keterampilan mengutip secara etis (sitasi langsung dan parafrasa) serta menyusun bibliografi sesuai format standar (seperti APA 7th Edition) mencegah tindakan plagiarisme dan melatih integritas akademik generasi muda.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Karya Tulis Ilmiah (KTI)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Tulisan yang menyajikan gagasan atau pemecahan masalah secara objektif, empiris, sistematis, dan logis sesuai metode keilmuan.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Parafrasa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Pengungkapan kembali ide atau gagasan dari teks sumber menggunakan kalimat dan susunan kata sendiri tanpa mengubah makna aslinya.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Plagiarisme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Tindakan penjiplakan atau pengambilan karangan, pendapat, data, atau karya orang lain dan menjadikannya seolah-olah karya sendiri.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Sitasi (Kutipan)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Pencantuman sumber referensi kepustakaan di dalam teks tulisan untuk mengakui kontribusi pemikiran ilmuwan lain.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Metodologi Penelitian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Prosedur, teknik, dan cara kerja ilmiah yang terstruktur untuk memperoleh data empiris yang sahih dan dapat diuji.</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Indonesia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